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41E4" w14:textId="77777777" w:rsidR="00914CDE" w:rsidRPr="007C123D" w:rsidRDefault="00914CDE" w:rsidP="0010548E">
      <w:pPr>
        <w:rPr>
          <w:rFonts w:ascii="Calibri" w:hAnsi="Calibri" w:cs="Arial"/>
          <w:sz w:val="24"/>
          <w:szCs w:val="24"/>
        </w:rPr>
      </w:pPr>
    </w:p>
    <w:p w14:paraId="60458F3C" w14:textId="77777777" w:rsidR="008E1987" w:rsidRPr="007C123D" w:rsidRDefault="00914CDE" w:rsidP="008E198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C123D">
        <w:rPr>
          <w:rFonts w:ascii="Calibri" w:hAnsi="Calibri" w:cs="Arial"/>
          <w:b/>
          <w:sz w:val="24"/>
          <w:szCs w:val="24"/>
          <w:u w:val="single"/>
        </w:rPr>
        <w:t>Seed Germination &amp;</w:t>
      </w:r>
      <w:r w:rsidR="00B92D7E" w:rsidRPr="007C123D">
        <w:rPr>
          <w:rFonts w:ascii="Calibri" w:hAnsi="Calibri" w:cs="Arial"/>
          <w:b/>
          <w:sz w:val="24"/>
          <w:szCs w:val="24"/>
          <w:u w:val="single"/>
        </w:rPr>
        <w:t xml:space="preserve"> Planting Guidelines</w:t>
      </w:r>
    </w:p>
    <w:p w14:paraId="6794CE9B" w14:textId="77777777" w:rsidR="008E1987" w:rsidRPr="007C123D" w:rsidRDefault="008E1987" w:rsidP="008E1987">
      <w:pPr>
        <w:rPr>
          <w:rFonts w:ascii="Calibri" w:hAnsi="Calibri" w:cs="Arial"/>
          <w:i/>
          <w:sz w:val="24"/>
          <w:szCs w:val="24"/>
        </w:rPr>
      </w:pPr>
      <w:r w:rsidRPr="007C123D">
        <w:rPr>
          <w:rFonts w:ascii="Calibri" w:hAnsi="Calibri" w:cs="Arial"/>
          <w:i/>
          <w:sz w:val="24"/>
          <w:szCs w:val="24"/>
        </w:rPr>
        <w:t>Instructions: Aft</w:t>
      </w:r>
      <w:r w:rsidR="00942F0F" w:rsidRPr="007C123D">
        <w:rPr>
          <w:rFonts w:ascii="Calibri" w:hAnsi="Calibri" w:cs="Arial"/>
          <w:i/>
          <w:sz w:val="24"/>
          <w:szCs w:val="24"/>
        </w:rPr>
        <w:t>er setting up your</w:t>
      </w:r>
      <w:r w:rsidR="009A34F5" w:rsidRPr="007C123D">
        <w:rPr>
          <w:rFonts w:ascii="Calibri" w:hAnsi="Calibri" w:cs="Arial"/>
          <w:i/>
          <w:sz w:val="24"/>
          <w:szCs w:val="24"/>
        </w:rPr>
        <w:t xml:space="preserve"> grow tank and fish tank using </w:t>
      </w:r>
      <w:r w:rsidR="00942F0F" w:rsidRPr="007C123D">
        <w:rPr>
          <w:rFonts w:ascii="Calibri" w:hAnsi="Calibri" w:cs="Arial"/>
          <w:i/>
          <w:sz w:val="24"/>
          <w:szCs w:val="24"/>
        </w:rPr>
        <w:t>the</w:t>
      </w:r>
      <w:r w:rsidR="009A34F5" w:rsidRPr="007C123D">
        <w:rPr>
          <w:rFonts w:ascii="Calibri" w:hAnsi="Calibri" w:cs="Arial"/>
          <w:i/>
          <w:sz w:val="24"/>
          <w:szCs w:val="24"/>
        </w:rPr>
        <w:t xml:space="preserve"> SOPs, you will be ready to begin the planting process. First, make sure </w:t>
      </w:r>
      <w:r w:rsidR="00942F0F" w:rsidRPr="007C123D">
        <w:rPr>
          <w:rFonts w:ascii="Calibri" w:hAnsi="Calibri" w:cs="Arial"/>
          <w:i/>
          <w:sz w:val="24"/>
          <w:szCs w:val="24"/>
        </w:rPr>
        <w:t xml:space="preserve">that </w:t>
      </w:r>
      <w:r w:rsidR="009A34F5" w:rsidRPr="007C123D">
        <w:rPr>
          <w:rFonts w:ascii="Calibri" w:hAnsi="Calibri" w:cs="Arial"/>
          <w:i/>
          <w:sz w:val="24"/>
          <w:szCs w:val="24"/>
        </w:rPr>
        <w:t>you have healthy fish stocked</w:t>
      </w:r>
      <w:r w:rsidR="0002236F" w:rsidRPr="007C123D">
        <w:rPr>
          <w:rFonts w:ascii="Calibri" w:hAnsi="Calibri" w:cs="Arial"/>
          <w:i/>
          <w:sz w:val="24"/>
          <w:szCs w:val="24"/>
        </w:rPr>
        <w:t>,</w:t>
      </w:r>
      <w:r w:rsidR="009A34F5" w:rsidRPr="007C123D">
        <w:rPr>
          <w:rFonts w:ascii="Calibri" w:hAnsi="Calibri" w:cs="Arial"/>
          <w:i/>
          <w:sz w:val="24"/>
          <w:szCs w:val="24"/>
        </w:rPr>
        <w:t xml:space="preserve"> </w:t>
      </w:r>
      <w:r w:rsidR="00942F0F" w:rsidRPr="007C123D">
        <w:rPr>
          <w:rFonts w:ascii="Calibri" w:hAnsi="Calibri" w:cs="Arial"/>
          <w:i/>
          <w:sz w:val="24"/>
          <w:szCs w:val="24"/>
        </w:rPr>
        <w:t xml:space="preserve">that </w:t>
      </w:r>
      <w:r w:rsidR="009A34F5" w:rsidRPr="007C123D">
        <w:rPr>
          <w:rFonts w:ascii="Calibri" w:hAnsi="Calibri" w:cs="Arial"/>
          <w:i/>
          <w:sz w:val="24"/>
          <w:szCs w:val="24"/>
        </w:rPr>
        <w:t>the media/</w:t>
      </w:r>
      <w:proofErr w:type="spellStart"/>
      <w:r w:rsidR="009A34F5" w:rsidRPr="007C123D">
        <w:rPr>
          <w:rFonts w:ascii="Calibri" w:hAnsi="Calibri" w:cs="Arial"/>
          <w:i/>
          <w:sz w:val="24"/>
          <w:szCs w:val="24"/>
        </w:rPr>
        <w:t>biofilter</w:t>
      </w:r>
      <w:proofErr w:type="spellEnd"/>
      <w:r w:rsidR="009A34F5" w:rsidRPr="007C123D">
        <w:rPr>
          <w:rFonts w:ascii="Calibri" w:hAnsi="Calibri" w:cs="Arial"/>
          <w:i/>
          <w:sz w:val="24"/>
          <w:szCs w:val="24"/>
        </w:rPr>
        <w:t xml:space="preserve"> has established beneficial bacteria and </w:t>
      </w:r>
      <w:r w:rsidR="00942F0F" w:rsidRPr="007C123D">
        <w:rPr>
          <w:rFonts w:ascii="Calibri" w:hAnsi="Calibri" w:cs="Arial"/>
          <w:i/>
          <w:sz w:val="24"/>
          <w:szCs w:val="24"/>
        </w:rPr>
        <w:t xml:space="preserve">that </w:t>
      </w:r>
      <w:r w:rsidR="009A34F5" w:rsidRPr="007C123D">
        <w:rPr>
          <w:rFonts w:ascii="Calibri" w:hAnsi="Calibri" w:cs="Arial"/>
          <w:i/>
          <w:sz w:val="24"/>
          <w:szCs w:val="24"/>
        </w:rPr>
        <w:t>the</w:t>
      </w:r>
      <w:r w:rsidRPr="007C123D">
        <w:rPr>
          <w:rFonts w:ascii="Calibri" w:hAnsi="Calibri" w:cs="Arial"/>
          <w:i/>
          <w:sz w:val="24"/>
          <w:szCs w:val="24"/>
        </w:rPr>
        <w:t xml:space="preserve"> water quality</w:t>
      </w:r>
      <w:r w:rsidR="00942F0F" w:rsidRPr="007C123D">
        <w:rPr>
          <w:rFonts w:ascii="Calibri" w:hAnsi="Calibri" w:cs="Arial"/>
          <w:i/>
          <w:sz w:val="24"/>
          <w:szCs w:val="24"/>
        </w:rPr>
        <w:t xml:space="preserve"> is</w:t>
      </w:r>
      <w:r w:rsidR="009A34F5" w:rsidRPr="007C123D">
        <w:rPr>
          <w:rFonts w:ascii="Calibri" w:hAnsi="Calibri" w:cs="Arial"/>
          <w:i/>
          <w:sz w:val="24"/>
          <w:szCs w:val="24"/>
        </w:rPr>
        <w:t xml:space="preserve"> at </w:t>
      </w:r>
      <w:r w:rsidR="00942F0F" w:rsidRPr="007C123D">
        <w:rPr>
          <w:rFonts w:ascii="Calibri" w:hAnsi="Calibri" w:cs="Arial"/>
          <w:i/>
          <w:sz w:val="24"/>
          <w:szCs w:val="24"/>
        </w:rPr>
        <w:t xml:space="preserve">an </w:t>
      </w:r>
      <w:r w:rsidR="009A34F5" w:rsidRPr="007C123D">
        <w:rPr>
          <w:rFonts w:ascii="Calibri" w:hAnsi="Calibri" w:cs="Arial"/>
          <w:i/>
          <w:sz w:val="24"/>
          <w:szCs w:val="24"/>
        </w:rPr>
        <w:t>acceptable level for plant growth. P</w:t>
      </w:r>
      <w:r w:rsidRPr="007C123D">
        <w:rPr>
          <w:rFonts w:ascii="Calibri" w:hAnsi="Calibri" w:cs="Arial"/>
          <w:i/>
          <w:sz w:val="24"/>
          <w:szCs w:val="24"/>
        </w:rPr>
        <w:t xml:space="preserve">lease review these </w:t>
      </w:r>
      <w:r w:rsidR="0002236F" w:rsidRPr="007C123D">
        <w:rPr>
          <w:rFonts w:ascii="Calibri" w:hAnsi="Calibri" w:cs="Arial"/>
          <w:i/>
          <w:sz w:val="24"/>
          <w:szCs w:val="24"/>
        </w:rPr>
        <w:t>guidelines to proceed with your planting your grow bed.</w:t>
      </w:r>
      <w:r w:rsidR="009A34F5" w:rsidRPr="007C123D">
        <w:rPr>
          <w:rFonts w:ascii="Calibri" w:hAnsi="Calibri" w:cs="Arial"/>
          <w:i/>
          <w:sz w:val="24"/>
          <w:szCs w:val="24"/>
        </w:rPr>
        <w:t xml:space="preserve"> </w:t>
      </w:r>
    </w:p>
    <w:p w14:paraId="3672EA0F" w14:textId="599511EE" w:rsidR="00D71BD0" w:rsidRPr="007C123D" w:rsidRDefault="009A34F5" w:rsidP="006F3020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7C123D">
        <w:rPr>
          <w:rFonts w:ascii="Calibri" w:hAnsi="Calibri" w:cs="Arial"/>
          <w:sz w:val="24"/>
          <w:szCs w:val="24"/>
          <w:u w:val="single"/>
        </w:rPr>
        <w:t xml:space="preserve">Quick </w:t>
      </w:r>
      <w:r w:rsidR="0002236F" w:rsidRPr="007C123D">
        <w:rPr>
          <w:rFonts w:ascii="Calibri" w:hAnsi="Calibri" w:cs="Arial"/>
          <w:sz w:val="24"/>
          <w:szCs w:val="24"/>
          <w:u w:val="single"/>
        </w:rPr>
        <w:t>Guideline Summary</w:t>
      </w:r>
      <w:r w:rsidR="008E1987" w:rsidRPr="007C123D">
        <w:rPr>
          <w:rFonts w:ascii="Calibri" w:hAnsi="Calibri" w:cs="Arial"/>
          <w:sz w:val="24"/>
          <w:szCs w:val="24"/>
          <w:u w:val="single"/>
        </w:rPr>
        <w:t>: Seed absorbs water, growth begins with cell enlargement, seed coat breaks, radical root emerges, cotyledon emerge, light is not required, foliage leaves emerge</w:t>
      </w:r>
    </w:p>
    <w:p w14:paraId="718A2387" w14:textId="77777777" w:rsidR="00D71BD0" w:rsidRPr="007C123D" w:rsidRDefault="00367A27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Germination Requirements</w:t>
      </w:r>
      <w:r w:rsidR="009332F2" w:rsidRPr="007C123D">
        <w:rPr>
          <w:rFonts w:ascii="Calibri" w:hAnsi="Calibri" w:cs="Arial"/>
          <w:sz w:val="24"/>
          <w:szCs w:val="24"/>
        </w:rPr>
        <w:t>:</w:t>
      </w:r>
      <w:r w:rsidRPr="007C123D">
        <w:rPr>
          <w:rFonts w:ascii="Calibri" w:hAnsi="Calibri" w:cs="Arial"/>
          <w:sz w:val="24"/>
          <w:szCs w:val="24"/>
        </w:rPr>
        <w:t xml:space="preserve">  A seed needs </w:t>
      </w:r>
      <w:r w:rsidRPr="007C123D">
        <w:rPr>
          <w:rFonts w:ascii="Calibri" w:hAnsi="Calibri" w:cs="Arial"/>
          <w:i/>
          <w:sz w:val="24"/>
          <w:szCs w:val="24"/>
        </w:rPr>
        <w:t>moisture</w:t>
      </w:r>
      <w:r w:rsidRPr="007C123D">
        <w:rPr>
          <w:rFonts w:ascii="Calibri" w:hAnsi="Calibri" w:cs="Arial"/>
          <w:sz w:val="24"/>
          <w:szCs w:val="24"/>
        </w:rPr>
        <w:t xml:space="preserve"> </w:t>
      </w:r>
      <w:r w:rsidR="00B92D7E" w:rsidRPr="007C123D">
        <w:rPr>
          <w:rFonts w:ascii="Calibri" w:hAnsi="Calibri" w:cs="Arial"/>
          <w:sz w:val="24"/>
          <w:szCs w:val="24"/>
        </w:rPr>
        <w:t xml:space="preserve">(water) </w:t>
      </w:r>
      <w:r w:rsidRPr="007C123D">
        <w:rPr>
          <w:rFonts w:ascii="Calibri" w:hAnsi="Calibri" w:cs="Arial"/>
          <w:sz w:val="24"/>
          <w:szCs w:val="24"/>
        </w:rPr>
        <w:t xml:space="preserve">and </w:t>
      </w:r>
      <w:r w:rsidR="00EE70EE" w:rsidRPr="007C123D">
        <w:rPr>
          <w:rFonts w:ascii="Calibri" w:hAnsi="Calibri" w:cs="Arial"/>
          <w:i/>
          <w:sz w:val="24"/>
          <w:szCs w:val="24"/>
        </w:rPr>
        <w:t>warmth/warm temperatures</w:t>
      </w:r>
      <w:r w:rsidR="00B92D7E" w:rsidRPr="007C123D">
        <w:rPr>
          <w:rFonts w:ascii="Calibri" w:hAnsi="Calibri" w:cs="Arial"/>
          <w:sz w:val="24"/>
          <w:szCs w:val="24"/>
        </w:rPr>
        <w:t xml:space="preserve"> (heat from the sun</w:t>
      </w:r>
      <w:r w:rsidR="00BB568C" w:rsidRPr="007C123D">
        <w:rPr>
          <w:rFonts w:ascii="Calibri" w:hAnsi="Calibri" w:cs="Arial"/>
          <w:sz w:val="24"/>
          <w:szCs w:val="24"/>
        </w:rPr>
        <w:t xml:space="preserve"> or light source</w:t>
      </w:r>
      <w:r w:rsidR="00B92D7E" w:rsidRPr="007C123D">
        <w:rPr>
          <w:rFonts w:ascii="Calibri" w:hAnsi="Calibri" w:cs="Arial"/>
          <w:sz w:val="24"/>
          <w:szCs w:val="24"/>
        </w:rPr>
        <w:t>) for a seedling to emerge</w:t>
      </w:r>
      <w:r w:rsidR="00DF71AC" w:rsidRPr="007C123D">
        <w:rPr>
          <w:rFonts w:ascii="Calibri" w:hAnsi="Calibri" w:cs="Arial"/>
          <w:sz w:val="24"/>
          <w:szCs w:val="24"/>
        </w:rPr>
        <w:t>.</w:t>
      </w:r>
      <w:r w:rsidR="00BB568C" w:rsidRPr="007C123D">
        <w:rPr>
          <w:rFonts w:ascii="Calibri" w:hAnsi="Calibri" w:cs="Arial"/>
          <w:sz w:val="24"/>
          <w:szCs w:val="24"/>
        </w:rPr>
        <w:t xml:space="preserve"> 75-80F is ideal.</w:t>
      </w:r>
      <w:r w:rsidR="00B92D7E" w:rsidRPr="007C123D">
        <w:rPr>
          <w:rFonts w:ascii="Calibri" w:hAnsi="Calibri" w:cs="Arial"/>
          <w:sz w:val="24"/>
          <w:szCs w:val="24"/>
        </w:rPr>
        <w:t xml:space="preserve"> </w:t>
      </w:r>
      <w:r w:rsidR="00B92D7E" w:rsidRPr="007C123D">
        <w:rPr>
          <w:rFonts w:ascii="Calibri" w:hAnsi="Calibri" w:cs="Arial"/>
          <w:i/>
          <w:sz w:val="24"/>
          <w:szCs w:val="24"/>
        </w:rPr>
        <w:t>Sunlight</w:t>
      </w:r>
      <w:r w:rsidR="00B92D7E" w:rsidRPr="007C123D">
        <w:rPr>
          <w:rFonts w:ascii="Calibri" w:hAnsi="Calibri" w:cs="Arial"/>
          <w:sz w:val="24"/>
          <w:szCs w:val="24"/>
        </w:rPr>
        <w:t xml:space="preserve"> is not necessarily required but it does play a role in the emergence process in the form of temperature and</w:t>
      </w:r>
      <w:r w:rsidR="0002236F" w:rsidRPr="007C123D">
        <w:rPr>
          <w:rFonts w:ascii="Calibri" w:hAnsi="Calibri" w:cs="Arial"/>
          <w:sz w:val="24"/>
          <w:szCs w:val="24"/>
        </w:rPr>
        <w:t xml:space="preserve"> water</w:t>
      </w:r>
      <w:r w:rsidR="00B92D7E" w:rsidRPr="007C123D">
        <w:rPr>
          <w:rFonts w:ascii="Calibri" w:hAnsi="Calibri" w:cs="Arial"/>
          <w:sz w:val="24"/>
          <w:szCs w:val="24"/>
        </w:rPr>
        <w:t xml:space="preserve"> evaporation</w:t>
      </w:r>
      <w:r w:rsidR="00942F0F" w:rsidRPr="007C123D">
        <w:rPr>
          <w:rFonts w:ascii="Calibri" w:hAnsi="Calibri" w:cs="Arial"/>
          <w:sz w:val="24"/>
          <w:szCs w:val="24"/>
        </w:rPr>
        <w:t xml:space="preserve"> rates, which</w:t>
      </w:r>
      <w:r w:rsidR="0002236F" w:rsidRPr="007C123D">
        <w:rPr>
          <w:rFonts w:ascii="Calibri" w:hAnsi="Calibri" w:cs="Arial"/>
          <w:sz w:val="24"/>
          <w:szCs w:val="24"/>
        </w:rPr>
        <w:t xml:space="preserve"> could affect your seeds’ moisture level</w:t>
      </w:r>
      <w:r w:rsidR="00B92D7E" w:rsidRPr="007C123D">
        <w:rPr>
          <w:rFonts w:ascii="Calibri" w:hAnsi="Calibri" w:cs="Arial"/>
          <w:sz w:val="24"/>
          <w:szCs w:val="24"/>
        </w:rPr>
        <w:t>.</w:t>
      </w:r>
      <w:r w:rsidR="00E14A3A" w:rsidRPr="007C123D">
        <w:rPr>
          <w:rFonts w:ascii="Calibri" w:hAnsi="Calibri" w:cs="Arial"/>
          <w:sz w:val="24"/>
          <w:szCs w:val="24"/>
        </w:rPr>
        <w:t xml:space="preserve"> During the first few days of seed germination, prior to the radical root emerging, light is not required. After that time, light must be provided.</w:t>
      </w:r>
    </w:p>
    <w:p w14:paraId="5B81E954" w14:textId="77777777" w:rsidR="00931857" w:rsidRPr="007C123D" w:rsidRDefault="00931857" w:rsidP="00931857">
      <w:pPr>
        <w:pStyle w:val="ListParagraph"/>
        <w:rPr>
          <w:rFonts w:ascii="Calibri" w:hAnsi="Calibri" w:cs="Arial"/>
          <w:sz w:val="24"/>
          <w:szCs w:val="24"/>
        </w:rPr>
      </w:pPr>
    </w:p>
    <w:p w14:paraId="21E11BF3" w14:textId="3ACFF671" w:rsidR="00BB4F95" w:rsidRPr="007C123D" w:rsidRDefault="00B92D7E" w:rsidP="00185711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Germination Success</w:t>
      </w:r>
      <w:r w:rsidR="00DF71AC" w:rsidRPr="007C123D">
        <w:rPr>
          <w:rFonts w:ascii="Calibri" w:hAnsi="Calibri" w:cs="Arial"/>
          <w:b/>
          <w:sz w:val="24"/>
          <w:szCs w:val="24"/>
        </w:rPr>
        <w:t>:</w:t>
      </w:r>
      <w:r w:rsidR="00354A6A" w:rsidRPr="007C123D">
        <w:rPr>
          <w:rFonts w:ascii="Calibri" w:hAnsi="Calibri" w:cs="Arial"/>
          <w:b/>
          <w:sz w:val="24"/>
          <w:szCs w:val="24"/>
        </w:rPr>
        <w:t xml:space="preserve"> </w:t>
      </w:r>
      <w:r w:rsidR="00942F0F" w:rsidRPr="007C123D">
        <w:rPr>
          <w:rFonts w:ascii="Calibri" w:hAnsi="Calibri" w:cs="Arial"/>
          <w:sz w:val="24"/>
          <w:szCs w:val="24"/>
        </w:rPr>
        <w:t>P</w:t>
      </w:r>
      <w:r w:rsidR="00354A6A" w:rsidRPr="007C123D">
        <w:rPr>
          <w:rFonts w:ascii="Calibri" w:hAnsi="Calibri" w:cs="Arial"/>
          <w:sz w:val="24"/>
          <w:szCs w:val="24"/>
        </w:rPr>
        <w:t xml:space="preserve">roper </w:t>
      </w:r>
      <w:r w:rsidR="00354A6A" w:rsidRPr="007C123D">
        <w:rPr>
          <w:rFonts w:ascii="Calibri" w:hAnsi="Calibri" w:cs="Arial"/>
          <w:i/>
          <w:sz w:val="24"/>
          <w:szCs w:val="24"/>
        </w:rPr>
        <w:t>moisture</w:t>
      </w:r>
      <w:r w:rsidR="00753D66" w:rsidRPr="007C123D">
        <w:rPr>
          <w:rFonts w:ascii="Calibri" w:hAnsi="Calibri" w:cs="Arial"/>
          <w:sz w:val="24"/>
          <w:szCs w:val="24"/>
        </w:rPr>
        <w:t xml:space="preserve"> </w:t>
      </w:r>
      <w:r w:rsidR="00354A6A" w:rsidRPr="007C123D">
        <w:rPr>
          <w:rFonts w:ascii="Calibri" w:hAnsi="Calibri" w:cs="Arial"/>
          <w:sz w:val="24"/>
          <w:szCs w:val="24"/>
        </w:rPr>
        <w:t xml:space="preserve">and </w:t>
      </w:r>
      <w:r w:rsidR="00354A6A" w:rsidRPr="007C123D">
        <w:rPr>
          <w:rFonts w:ascii="Calibri" w:hAnsi="Calibri" w:cs="Arial"/>
          <w:i/>
          <w:sz w:val="24"/>
          <w:szCs w:val="24"/>
        </w:rPr>
        <w:t>temperature</w:t>
      </w:r>
      <w:r w:rsidR="00354A6A" w:rsidRPr="007C123D">
        <w:rPr>
          <w:rFonts w:ascii="Calibri" w:hAnsi="Calibri" w:cs="Arial"/>
          <w:sz w:val="24"/>
          <w:szCs w:val="24"/>
        </w:rPr>
        <w:t xml:space="preserve"> levels</w:t>
      </w:r>
      <w:r w:rsidR="00BB568C" w:rsidRPr="007C123D">
        <w:rPr>
          <w:rFonts w:ascii="Calibri" w:hAnsi="Calibri" w:cs="Arial"/>
          <w:sz w:val="24"/>
          <w:szCs w:val="24"/>
        </w:rPr>
        <w:t xml:space="preserve"> must</w:t>
      </w:r>
      <w:r w:rsidR="00942F0F" w:rsidRPr="007C123D">
        <w:rPr>
          <w:rFonts w:ascii="Calibri" w:hAnsi="Calibri" w:cs="Arial"/>
          <w:sz w:val="24"/>
          <w:szCs w:val="24"/>
        </w:rPr>
        <w:t xml:space="preserve"> always be optimal for highest percentage of germination success</w:t>
      </w:r>
      <w:r w:rsidR="00BB568C" w:rsidRPr="007C123D">
        <w:rPr>
          <w:rFonts w:ascii="Calibri" w:hAnsi="Calibri" w:cs="Arial"/>
          <w:sz w:val="24"/>
          <w:szCs w:val="24"/>
        </w:rPr>
        <w:t>. If these two factors</w:t>
      </w:r>
      <w:r w:rsidR="00354A6A" w:rsidRPr="007C123D">
        <w:rPr>
          <w:rFonts w:ascii="Calibri" w:hAnsi="Calibri" w:cs="Arial"/>
          <w:sz w:val="24"/>
          <w:szCs w:val="24"/>
        </w:rPr>
        <w:t xml:space="preserve"> are not maintained, germination may be delayed, stunted or not happen at all.</w:t>
      </w:r>
      <w:r w:rsidR="00942F0F" w:rsidRPr="007C123D">
        <w:rPr>
          <w:rFonts w:ascii="Calibri" w:hAnsi="Calibri" w:cs="Arial"/>
          <w:sz w:val="24"/>
          <w:szCs w:val="24"/>
        </w:rPr>
        <w:t xml:space="preserve"> While direct seeding</w:t>
      </w:r>
      <w:r w:rsidR="0056646B">
        <w:rPr>
          <w:rFonts w:ascii="Calibri" w:hAnsi="Calibri" w:cs="Arial"/>
          <w:sz w:val="24"/>
          <w:szCs w:val="24"/>
        </w:rPr>
        <w:t>,</w:t>
      </w:r>
      <w:bookmarkStart w:id="0" w:name="_GoBack"/>
      <w:bookmarkEnd w:id="0"/>
      <w:r w:rsidR="00BB568C" w:rsidRPr="007C123D">
        <w:rPr>
          <w:rFonts w:ascii="Calibri" w:hAnsi="Calibri" w:cs="Arial"/>
          <w:sz w:val="24"/>
          <w:szCs w:val="24"/>
        </w:rPr>
        <w:t xml:space="preserve"> seeds must be grown in a media</w:t>
      </w:r>
      <w:r w:rsidRPr="007C123D">
        <w:rPr>
          <w:rFonts w:ascii="Calibri" w:hAnsi="Calibri" w:cs="Arial"/>
          <w:sz w:val="24"/>
          <w:szCs w:val="24"/>
        </w:rPr>
        <w:t xml:space="preserve"> that can retain a slightly moist</w:t>
      </w:r>
      <w:r w:rsidR="00BB568C" w:rsidRPr="007C123D">
        <w:rPr>
          <w:rFonts w:ascii="Calibri" w:hAnsi="Calibri" w:cs="Arial"/>
          <w:sz w:val="24"/>
          <w:szCs w:val="24"/>
        </w:rPr>
        <w:t>,</w:t>
      </w:r>
      <w:r w:rsidRPr="007C123D">
        <w:rPr>
          <w:rFonts w:ascii="Calibri" w:hAnsi="Calibri" w:cs="Arial"/>
          <w:sz w:val="24"/>
          <w:szCs w:val="24"/>
        </w:rPr>
        <w:t xml:space="preserve"> slightly dry environment. As the seed absorbs </w:t>
      </w:r>
      <w:r w:rsidR="00C219E3" w:rsidRPr="007C123D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C35002" wp14:editId="56E1482C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22479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17" y="21370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_see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47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23D">
        <w:rPr>
          <w:rFonts w:ascii="Calibri" w:hAnsi="Calibri" w:cs="Arial"/>
          <w:sz w:val="24"/>
          <w:szCs w:val="24"/>
        </w:rPr>
        <w:t xml:space="preserve">water, it begins the growing process. Light is not yet necessary during the first phase of germination. Too much light </w:t>
      </w:r>
      <w:r w:rsidR="00BB568C" w:rsidRPr="007C123D">
        <w:rPr>
          <w:rFonts w:ascii="Calibri" w:hAnsi="Calibri" w:cs="Arial"/>
          <w:sz w:val="24"/>
          <w:szCs w:val="24"/>
        </w:rPr>
        <w:t>during this period can</w:t>
      </w:r>
      <w:r w:rsidRPr="007C123D">
        <w:rPr>
          <w:rFonts w:ascii="Calibri" w:hAnsi="Calibri" w:cs="Arial"/>
          <w:sz w:val="24"/>
          <w:szCs w:val="24"/>
        </w:rPr>
        <w:t xml:space="preserve"> often be the reason why a seed </w:t>
      </w:r>
      <w:r w:rsidR="00BB568C" w:rsidRPr="007C123D">
        <w:rPr>
          <w:rFonts w:ascii="Calibri" w:hAnsi="Calibri" w:cs="Arial"/>
          <w:sz w:val="24"/>
          <w:szCs w:val="24"/>
        </w:rPr>
        <w:t>lose</w:t>
      </w:r>
      <w:r w:rsidR="00D9514B" w:rsidRPr="007C123D">
        <w:rPr>
          <w:rFonts w:ascii="Calibri" w:hAnsi="Calibri" w:cs="Arial"/>
          <w:sz w:val="24"/>
          <w:szCs w:val="24"/>
        </w:rPr>
        <w:t>s</w:t>
      </w:r>
      <w:r w:rsidR="00BB568C" w:rsidRPr="007C123D">
        <w:rPr>
          <w:rFonts w:ascii="Calibri" w:hAnsi="Calibri" w:cs="Arial"/>
          <w:sz w:val="24"/>
          <w:szCs w:val="24"/>
        </w:rPr>
        <w:t xml:space="preserve"> its ability to crack its seed, causing it to </w:t>
      </w:r>
      <w:r w:rsidRPr="007C123D">
        <w:rPr>
          <w:rFonts w:ascii="Calibri" w:hAnsi="Calibri" w:cs="Arial"/>
          <w:sz w:val="24"/>
          <w:szCs w:val="24"/>
        </w:rPr>
        <w:t>dry out and di</w:t>
      </w:r>
      <w:r w:rsidR="00D9514B" w:rsidRPr="007C123D">
        <w:rPr>
          <w:rFonts w:ascii="Calibri" w:hAnsi="Calibri" w:cs="Arial"/>
          <w:sz w:val="24"/>
          <w:szCs w:val="24"/>
        </w:rPr>
        <w:t>e. Consequently, too much water</w:t>
      </w:r>
      <w:r w:rsidRPr="007C123D">
        <w:rPr>
          <w:rFonts w:ascii="Calibri" w:hAnsi="Calibri" w:cs="Arial"/>
          <w:sz w:val="24"/>
          <w:szCs w:val="24"/>
        </w:rPr>
        <w:t xml:space="preserve"> and the seed will</w:t>
      </w:r>
      <w:r w:rsidR="00BB568C" w:rsidRPr="007C123D">
        <w:rPr>
          <w:rFonts w:ascii="Calibri" w:hAnsi="Calibri" w:cs="Arial"/>
          <w:sz w:val="24"/>
          <w:szCs w:val="24"/>
        </w:rPr>
        <w:t xml:space="preserve"> be too supersaturated to emerge, causing the seed to</w:t>
      </w:r>
      <w:r w:rsidRPr="007C123D">
        <w:rPr>
          <w:rFonts w:ascii="Calibri" w:hAnsi="Calibri" w:cs="Arial"/>
          <w:sz w:val="24"/>
          <w:szCs w:val="24"/>
        </w:rPr>
        <w:t xml:space="preserve"> “melt</w:t>
      </w:r>
      <w:r w:rsidR="00BB568C" w:rsidRPr="007C123D">
        <w:rPr>
          <w:rFonts w:ascii="Calibri" w:hAnsi="Calibri" w:cs="Arial"/>
          <w:sz w:val="24"/>
          <w:szCs w:val="24"/>
        </w:rPr>
        <w:t>.”</w:t>
      </w:r>
    </w:p>
    <w:p w14:paraId="53FA0A59" w14:textId="77777777" w:rsidR="00BB4F95" w:rsidRPr="007C123D" w:rsidRDefault="00BB4F95" w:rsidP="00BB4F95">
      <w:pPr>
        <w:pStyle w:val="ListParagraph"/>
        <w:rPr>
          <w:rFonts w:ascii="Calibri" w:hAnsi="Calibri" w:cs="Arial"/>
          <w:b/>
          <w:sz w:val="24"/>
          <w:szCs w:val="24"/>
        </w:rPr>
      </w:pPr>
    </w:p>
    <w:p w14:paraId="3A6BE6B4" w14:textId="77777777" w:rsidR="00931857" w:rsidRPr="007C123D" w:rsidRDefault="00931857" w:rsidP="00BB4F95">
      <w:pPr>
        <w:pStyle w:val="ListParagraph"/>
        <w:rPr>
          <w:rFonts w:ascii="Calibri" w:hAnsi="Calibri" w:cs="Arial"/>
          <w:b/>
          <w:sz w:val="24"/>
          <w:szCs w:val="24"/>
        </w:rPr>
      </w:pPr>
    </w:p>
    <w:p w14:paraId="587E5038" w14:textId="77777777" w:rsidR="00BB4F95" w:rsidRPr="007C123D" w:rsidRDefault="00367A27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Direct Seeding Propagation</w:t>
      </w:r>
      <w:r w:rsidR="009332F2" w:rsidRPr="007C123D">
        <w:rPr>
          <w:rFonts w:ascii="Calibri" w:hAnsi="Calibri" w:cs="Arial"/>
          <w:sz w:val="24"/>
          <w:szCs w:val="24"/>
        </w:rPr>
        <w:t>:</w:t>
      </w:r>
      <w:r w:rsidRPr="007C123D">
        <w:rPr>
          <w:rFonts w:ascii="Calibri" w:hAnsi="Calibri" w:cs="Arial"/>
          <w:sz w:val="24"/>
          <w:szCs w:val="24"/>
        </w:rPr>
        <w:t xml:space="preserve"> Seeding inside the grow bed as a </w:t>
      </w:r>
      <w:r w:rsidR="00753D66" w:rsidRPr="007C123D">
        <w:rPr>
          <w:rFonts w:ascii="Calibri" w:hAnsi="Calibri" w:cs="Arial"/>
          <w:sz w:val="24"/>
          <w:szCs w:val="24"/>
        </w:rPr>
        <w:t xml:space="preserve">method of propagation helps to ensure </w:t>
      </w:r>
      <w:r w:rsidR="006E1F3F" w:rsidRPr="007C123D">
        <w:rPr>
          <w:rFonts w:ascii="Calibri" w:hAnsi="Calibri" w:cs="Arial"/>
          <w:sz w:val="24"/>
          <w:szCs w:val="24"/>
        </w:rPr>
        <w:t xml:space="preserve">there is no transplant stress or shock. It is important to moisten the growing medium before planting. </w:t>
      </w:r>
      <w:r w:rsidR="00B92D7E" w:rsidRPr="007C123D">
        <w:rPr>
          <w:rFonts w:ascii="Calibri" w:hAnsi="Calibri" w:cs="Arial"/>
          <w:sz w:val="24"/>
          <w:szCs w:val="24"/>
        </w:rPr>
        <w:t>Over-seed by 25-</w:t>
      </w:r>
      <w:r w:rsidR="00753D66" w:rsidRPr="007C123D">
        <w:rPr>
          <w:rFonts w:ascii="Calibri" w:hAnsi="Calibri" w:cs="Arial"/>
          <w:sz w:val="24"/>
          <w:szCs w:val="24"/>
        </w:rPr>
        <w:t>50% in order to maintain</w:t>
      </w:r>
      <w:r w:rsidR="00B92D7E" w:rsidRPr="007C123D">
        <w:rPr>
          <w:rFonts w:ascii="Calibri" w:hAnsi="Calibri" w:cs="Arial"/>
          <w:sz w:val="24"/>
          <w:szCs w:val="24"/>
        </w:rPr>
        <w:t xml:space="preserve"> your crop rotation</w:t>
      </w:r>
      <w:r w:rsidR="00753D66" w:rsidRPr="007C123D">
        <w:rPr>
          <w:rFonts w:ascii="Calibri" w:hAnsi="Calibri" w:cs="Arial"/>
          <w:sz w:val="24"/>
          <w:szCs w:val="24"/>
        </w:rPr>
        <w:t xml:space="preserve"> status quo</w:t>
      </w:r>
      <w:r w:rsidR="00B92D7E" w:rsidRPr="007C123D">
        <w:rPr>
          <w:rFonts w:ascii="Calibri" w:hAnsi="Calibri" w:cs="Arial"/>
          <w:sz w:val="24"/>
          <w:szCs w:val="24"/>
        </w:rPr>
        <w:t>.</w:t>
      </w:r>
      <w:r w:rsidR="00BB4F95" w:rsidRPr="007C123D">
        <w:rPr>
          <w:rFonts w:ascii="Calibri" w:hAnsi="Calibri" w:cs="Arial"/>
          <w:sz w:val="24"/>
          <w:szCs w:val="24"/>
        </w:rPr>
        <w:t xml:space="preserve"> Be sure to thin out the seedlings a week or two into growth cycle.</w:t>
      </w:r>
    </w:p>
    <w:p w14:paraId="00D86377" w14:textId="77777777" w:rsidR="00931857" w:rsidRPr="007C123D" w:rsidRDefault="00931857" w:rsidP="00931857">
      <w:pPr>
        <w:pStyle w:val="ListParagraph"/>
        <w:rPr>
          <w:rFonts w:ascii="Calibri" w:hAnsi="Calibri" w:cs="Arial"/>
          <w:sz w:val="24"/>
          <w:szCs w:val="24"/>
        </w:rPr>
      </w:pPr>
    </w:p>
    <w:p w14:paraId="086C8E05" w14:textId="77777777" w:rsidR="00931857" w:rsidRPr="007C123D" w:rsidRDefault="00931857" w:rsidP="00931857">
      <w:pPr>
        <w:pStyle w:val="ListParagraph"/>
        <w:rPr>
          <w:rFonts w:ascii="Calibri" w:hAnsi="Calibri" w:cs="Arial"/>
          <w:sz w:val="24"/>
          <w:szCs w:val="24"/>
        </w:rPr>
      </w:pPr>
    </w:p>
    <w:p w14:paraId="47911BBA" w14:textId="77777777" w:rsidR="00185711" w:rsidRPr="007C123D" w:rsidRDefault="00931857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B9AABF5" wp14:editId="17C3A608">
            <wp:simplePos x="0" y="0"/>
            <wp:positionH relativeFrom="column">
              <wp:posOffset>3905250</wp:posOffset>
            </wp:positionH>
            <wp:positionV relativeFrom="paragraph">
              <wp:posOffset>33655</wp:posOffset>
            </wp:positionV>
            <wp:extent cx="22288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5" y="21469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_germination_c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94" w:rsidRPr="007C123D">
        <w:rPr>
          <w:rFonts w:ascii="Calibri" w:hAnsi="Calibri" w:cs="Arial"/>
          <w:b/>
          <w:sz w:val="24"/>
          <w:szCs w:val="24"/>
        </w:rPr>
        <w:t xml:space="preserve">Proper Care </w:t>
      </w:r>
      <w:r w:rsidR="00A66F94" w:rsidRPr="007C123D">
        <w:rPr>
          <w:rFonts w:ascii="Calibri" w:hAnsi="Calibri" w:cs="Arial"/>
          <w:b/>
          <w:i/>
          <w:sz w:val="24"/>
          <w:szCs w:val="24"/>
        </w:rPr>
        <w:t>A</w:t>
      </w:r>
      <w:r w:rsidR="00454FBC" w:rsidRPr="007C123D">
        <w:rPr>
          <w:rFonts w:ascii="Calibri" w:hAnsi="Calibri" w:cs="Arial"/>
          <w:b/>
          <w:i/>
          <w:sz w:val="24"/>
          <w:szCs w:val="24"/>
        </w:rPr>
        <w:t>fter</w:t>
      </w:r>
      <w:r w:rsidR="00454FBC" w:rsidRPr="007C123D">
        <w:rPr>
          <w:rFonts w:ascii="Calibri" w:hAnsi="Calibri" w:cs="Arial"/>
          <w:b/>
          <w:sz w:val="24"/>
          <w:szCs w:val="24"/>
        </w:rPr>
        <w:t xml:space="preserve"> Direct Seeding</w:t>
      </w:r>
      <w:r w:rsidR="00A66F94" w:rsidRPr="007C123D">
        <w:rPr>
          <w:rFonts w:ascii="Calibri" w:hAnsi="Calibri" w:cs="Arial"/>
          <w:sz w:val="24"/>
          <w:szCs w:val="24"/>
        </w:rPr>
        <w:t xml:space="preserve"> </w:t>
      </w:r>
      <w:r w:rsidR="00A66F94" w:rsidRPr="007C123D">
        <w:rPr>
          <w:rFonts w:ascii="Calibri" w:hAnsi="Calibri" w:cs="Arial"/>
          <w:b/>
          <w:sz w:val="24"/>
          <w:szCs w:val="24"/>
        </w:rPr>
        <w:t>[Before Emergence Process Begins]</w:t>
      </w:r>
      <w:r w:rsidR="00A66F94" w:rsidRPr="007C123D">
        <w:rPr>
          <w:rFonts w:ascii="Calibri" w:hAnsi="Calibri" w:cs="Arial"/>
          <w:sz w:val="24"/>
          <w:szCs w:val="24"/>
        </w:rPr>
        <w:t>:</w:t>
      </w:r>
      <w:r w:rsidR="00454FBC" w:rsidRPr="007C123D">
        <w:rPr>
          <w:rFonts w:ascii="Calibri" w:hAnsi="Calibri" w:cs="Arial"/>
          <w:sz w:val="24"/>
          <w:szCs w:val="24"/>
        </w:rPr>
        <w:t xml:space="preserve"> Seeds must be kept moist and</w:t>
      </w:r>
      <w:r w:rsidR="00A66F94" w:rsidRPr="007C123D">
        <w:rPr>
          <w:rFonts w:ascii="Calibri" w:hAnsi="Calibri" w:cs="Arial"/>
          <w:sz w:val="24"/>
          <w:szCs w:val="24"/>
        </w:rPr>
        <w:t xml:space="preserve"> given consistently</w:t>
      </w:r>
      <w:r w:rsidR="00454FBC" w:rsidRPr="007C123D">
        <w:rPr>
          <w:rFonts w:ascii="Calibri" w:hAnsi="Calibri" w:cs="Arial"/>
          <w:sz w:val="24"/>
          <w:szCs w:val="24"/>
        </w:rPr>
        <w:t xml:space="preserve"> warm </w:t>
      </w:r>
      <w:r w:rsidR="00A66F94" w:rsidRPr="007C123D">
        <w:rPr>
          <w:rFonts w:ascii="Calibri" w:hAnsi="Calibri" w:cs="Arial"/>
          <w:sz w:val="24"/>
          <w:szCs w:val="24"/>
        </w:rPr>
        <w:t xml:space="preserve">temperatures </w:t>
      </w:r>
      <w:r w:rsidR="00454FBC" w:rsidRPr="007C123D">
        <w:rPr>
          <w:rFonts w:ascii="Calibri" w:hAnsi="Calibri" w:cs="Arial"/>
          <w:sz w:val="24"/>
          <w:szCs w:val="24"/>
        </w:rPr>
        <w:t>for seeds to germinate correctly</w:t>
      </w:r>
      <w:r w:rsidR="00753D66" w:rsidRPr="007C123D">
        <w:rPr>
          <w:rFonts w:ascii="Calibri" w:hAnsi="Calibri" w:cs="Arial"/>
          <w:sz w:val="24"/>
          <w:szCs w:val="24"/>
        </w:rPr>
        <w:t>. This must be checked and maintained daily.</w:t>
      </w:r>
    </w:p>
    <w:p w14:paraId="24E17F9B" w14:textId="77777777" w:rsidR="00BB4F95" w:rsidRPr="007C123D" w:rsidRDefault="00BB4F95" w:rsidP="002166E2">
      <w:pPr>
        <w:pStyle w:val="ListParagraph"/>
        <w:rPr>
          <w:rFonts w:ascii="Calibri" w:hAnsi="Calibri" w:cs="Arial"/>
          <w:sz w:val="24"/>
          <w:szCs w:val="24"/>
        </w:rPr>
      </w:pPr>
    </w:p>
    <w:p w14:paraId="79E934F9" w14:textId="77777777" w:rsidR="00931857" w:rsidRPr="007C123D" w:rsidRDefault="00931857" w:rsidP="002166E2">
      <w:pPr>
        <w:pStyle w:val="ListParagraph"/>
        <w:rPr>
          <w:rFonts w:ascii="Calibri" w:hAnsi="Calibri" w:cs="Arial"/>
          <w:sz w:val="24"/>
          <w:szCs w:val="24"/>
        </w:rPr>
      </w:pPr>
    </w:p>
    <w:p w14:paraId="02A2223B" w14:textId="77777777" w:rsidR="00BB4F95" w:rsidRPr="007C123D" w:rsidRDefault="0086168E" w:rsidP="0086168E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C53415" wp14:editId="736BE5CA">
            <wp:simplePos x="0" y="0"/>
            <wp:positionH relativeFrom="column">
              <wp:posOffset>171450</wp:posOffset>
            </wp:positionH>
            <wp:positionV relativeFrom="paragraph">
              <wp:posOffset>144145</wp:posOffset>
            </wp:positionV>
            <wp:extent cx="22479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7" y="21475"/>
                <wp:lineTo x="214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uting-se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4C" w:rsidRPr="007C123D">
        <w:rPr>
          <w:rFonts w:ascii="Calibri" w:hAnsi="Calibri" w:cs="Arial"/>
          <w:b/>
          <w:sz w:val="24"/>
          <w:szCs w:val="24"/>
        </w:rPr>
        <w:t>Seedling</w:t>
      </w:r>
      <w:r w:rsidR="00A66F94" w:rsidRPr="007C123D">
        <w:rPr>
          <w:rFonts w:ascii="Calibri" w:hAnsi="Calibri" w:cs="Arial"/>
          <w:b/>
          <w:sz w:val="24"/>
          <w:szCs w:val="24"/>
        </w:rPr>
        <w:t xml:space="preserve"> Emergence</w:t>
      </w:r>
      <w:r w:rsidR="00454FBC" w:rsidRPr="007C123D">
        <w:rPr>
          <w:rFonts w:ascii="Calibri" w:hAnsi="Calibri" w:cs="Arial"/>
          <w:b/>
          <w:sz w:val="24"/>
          <w:szCs w:val="24"/>
        </w:rPr>
        <w:t>:</w:t>
      </w:r>
      <w:r w:rsidR="00454FBC" w:rsidRPr="007C123D">
        <w:rPr>
          <w:rFonts w:ascii="Calibri" w:hAnsi="Calibri" w:cs="Arial"/>
          <w:sz w:val="24"/>
          <w:szCs w:val="24"/>
        </w:rPr>
        <w:t xml:space="preserve"> Water is the main component to control germination. Once the seed coat is cracked open from water absorption, the radical root emerges. At this point, you have a </w:t>
      </w:r>
      <w:r w:rsidR="00454FBC" w:rsidRPr="007C123D">
        <w:rPr>
          <w:rFonts w:ascii="Calibri" w:hAnsi="Calibri" w:cs="Arial"/>
          <w:i/>
          <w:sz w:val="24"/>
          <w:szCs w:val="24"/>
        </w:rPr>
        <w:t>seedling</w:t>
      </w:r>
      <w:r w:rsidR="00454FBC" w:rsidRPr="007C123D">
        <w:rPr>
          <w:rFonts w:ascii="Calibri" w:hAnsi="Calibri" w:cs="Arial"/>
          <w:sz w:val="24"/>
          <w:szCs w:val="24"/>
        </w:rPr>
        <w:t xml:space="preserve">, rather than </w:t>
      </w:r>
      <w:r w:rsidR="00454FBC" w:rsidRPr="007C123D">
        <w:rPr>
          <w:rFonts w:ascii="Calibri" w:hAnsi="Calibri" w:cs="Arial"/>
          <w:i/>
          <w:sz w:val="24"/>
          <w:szCs w:val="24"/>
        </w:rPr>
        <w:t>seed</w:t>
      </w:r>
      <w:r w:rsidR="00454FBC" w:rsidRPr="007C123D">
        <w:rPr>
          <w:rFonts w:ascii="Calibri" w:hAnsi="Calibri" w:cs="Arial"/>
          <w:sz w:val="24"/>
          <w:szCs w:val="24"/>
        </w:rPr>
        <w:t xml:space="preserve">, which requires </w:t>
      </w:r>
      <w:r w:rsidR="00454FBC" w:rsidRPr="007C123D">
        <w:rPr>
          <w:rFonts w:ascii="Calibri" w:hAnsi="Calibri" w:cs="Arial"/>
          <w:b/>
          <w:sz w:val="24"/>
          <w:szCs w:val="24"/>
        </w:rPr>
        <w:t xml:space="preserve">water, nutrients, light and warmth </w:t>
      </w:r>
      <w:r w:rsidR="00454FBC" w:rsidRPr="007C123D">
        <w:rPr>
          <w:rFonts w:ascii="Calibri" w:hAnsi="Calibri" w:cs="Arial"/>
          <w:sz w:val="24"/>
          <w:szCs w:val="24"/>
        </w:rPr>
        <w:t>to grow.</w:t>
      </w:r>
    </w:p>
    <w:p w14:paraId="2107E8F5" w14:textId="77777777" w:rsidR="00931857" w:rsidRPr="007C123D" w:rsidRDefault="00931857" w:rsidP="00931857">
      <w:pPr>
        <w:ind w:left="360"/>
        <w:rPr>
          <w:rFonts w:ascii="Calibri" w:hAnsi="Calibri" w:cs="Arial"/>
          <w:sz w:val="24"/>
          <w:szCs w:val="24"/>
        </w:rPr>
      </w:pPr>
    </w:p>
    <w:p w14:paraId="4780C956" w14:textId="77777777" w:rsidR="00571E4C" w:rsidRPr="007C123D" w:rsidRDefault="008E1987" w:rsidP="00571E4C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Seed into Seedling:</w:t>
      </w:r>
      <w:r w:rsidRPr="007C123D">
        <w:rPr>
          <w:rFonts w:ascii="Calibri" w:hAnsi="Calibri" w:cs="Arial"/>
          <w:sz w:val="24"/>
          <w:szCs w:val="24"/>
        </w:rPr>
        <w:t xml:space="preserve"> Once the seed coat breaks ou</w:t>
      </w:r>
      <w:r w:rsidR="008E0574" w:rsidRPr="007C123D">
        <w:rPr>
          <w:rFonts w:ascii="Calibri" w:hAnsi="Calibri" w:cs="Arial"/>
          <w:sz w:val="24"/>
          <w:szCs w:val="24"/>
        </w:rPr>
        <w:t>t and the radical root emerges</w:t>
      </w:r>
      <w:r w:rsidRPr="007C123D">
        <w:rPr>
          <w:rFonts w:ascii="Calibri" w:hAnsi="Calibri" w:cs="Arial"/>
          <w:sz w:val="24"/>
          <w:szCs w:val="24"/>
        </w:rPr>
        <w:t>, the seedling will need to draw moisture and nutrition</w:t>
      </w:r>
      <w:r w:rsidR="00D9514B" w:rsidRPr="007C123D">
        <w:rPr>
          <w:rFonts w:ascii="Calibri" w:hAnsi="Calibri" w:cs="Arial"/>
          <w:sz w:val="24"/>
          <w:szCs w:val="24"/>
        </w:rPr>
        <w:t xml:space="preserve"> from the media surrounding it. S</w:t>
      </w:r>
      <w:r w:rsidRPr="007C123D">
        <w:rPr>
          <w:rFonts w:ascii="Calibri" w:hAnsi="Calibri" w:cs="Arial"/>
          <w:sz w:val="24"/>
          <w:szCs w:val="24"/>
        </w:rPr>
        <w:t>everal days aft</w:t>
      </w:r>
      <w:r w:rsidR="00D9514B" w:rsidRPr="007C123D">
        <w:rPr>
          <w:rFonts w:ascii="Calibri" w:hAnsi="Calibri" w:cs="Arial"/>
          <w:sz w:val="24"/>
          <w:szCs w:val="24"/>
        </w:rPr>
        <w:t>er the radical root has emerged</w:t>
      </w:r>
      <w:r w:rsidRPr="007C123D">
        <w:rPr>
          <w:rFonts w:ascii="Calibri" w:hAnsi="Calibri" w:cs="Arial"/>
          <w:sz w:val="24"/>
          <w:szCs w:val="24"/>
        </w:rPr>
        <w:t xml:space="preserve"> the shoot begins</w:t>
      </w:r>
      <w:r w:rsidR="00E14A3A" w:rsidRPr="007C123D">
        <w:rPr>
          <w:rFonts w:ascii="Calibri" w:hAnsi="Calibri" w:cs="Arial"/>
          <w:sz w:val="24"/>
          <w:szCs w:val="24"/>
        </w:rPr>
        <w:t xml:space="preserve"> to grow. In the presence of </w:t>
      </w:r>
      <w:r w:rsidR="00D9514B" w:rsidRPr="007C123D">
        <w:rPr>
          <w:rFonts w:ascii="Calibri" w:hAnsi="Calibri" w:cs="Arial"/>
          <w:sz w:val="24"/>
          <w:szCs w:val="24"/>
        </w:rPr>
        <w:t xml:space="preserve">light </w:t>
      </w:r>
      <w:r w:rsidRPr="007C123D">
        <w:rPr>
          <w:rFonts w:ascii="Calibri" w:hAnsi="Calibri" w:cs="Arial"/>
          <w:sz w:val="24"/>
          <w:szCs w:val="24"/>
        </w:rPr>
        <w:t xml:space="preserve">the seed leaves called </w:t>
      </w:r>
      <w:r w:rsidRPr="007C123D">
        <w:rPr>
          <w:rFonts w:ascii="Calibri" w:hAnsi="Calibri" w:cs="Arial"/>
          <w:i/>
          <w:sz w:val="24"/>
          <w:szCs w:val="24"/>
        </w:rPr>
        <w:t>cotyledons</w:t>
      </w:r>
      <w:r w:rsidRPr="007C123D">
        <w:rPr>
          <w:rFonts w:ascii="Calibri" w:hAnsi="Calibri" w:cs="Arial"/>
          <w:sz w:val="24"/>
          <w:szCs w:val="24"/>
        </w:rPr>
        <w:t xml:space="preserve"> open.</w:t>
      </w:r>
      <w:r w:rsidR="00571E4C" w:rsidRPr="007C123D">
        <w:rPr>
          <w:rFonts w:ascii="Calibri" w:hAnsi="Calibri" w:cs="Arial"/>
          <w:sz w:val="24"/>
          <w:szCs w:val="24"/>
        </w:rPr>
        <w:t xml:space="preserve"> The opening of the first foliage leaves follows.</w:t>
      </w:r>
    </w:p>
    <w:p w14:paraId="32B8B9EA" w14:textId="77777777" w:rsidR="00931857" w:rsidRPr="007C123D" w:rsidRDefault="00931857" w:rsidP="00931857">
      <w:pPr>
        <w:pStyle w:val="ListParagraph"/>
        <w:rPr>
          <w:rFonts w:ascii="Calibri" w:hAnsi="Calibri" w:cs="Arial"/>
          <w:sz w:val="24"/>
          <w:szCs w:val="24"/>
        </w:rPr>
      </w:pPr>
    </w:p>
    <w:p w14:paraId="73C11F65" w14:textId="146B1DE7" w:rsidR="00931857" w:rsidRPr="007C123D" w:rsidRDefault="006F3020" w:rsidP="00931857">
      <w:pPr>
        <w:pStyle w:val="ListParagraph"/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5B6043" wp14:editId="40AA084E">
            <wp:simplePos x="0" y="0"/>
            <wp:positionH relativeFrom="column">
              <wp:posOffset>352425</wp:posOffset>
            </wp:positionH>
            <wp:positionV relativeFrom="paragraph">
              <wp:posOffset>635</wp:posOffset>
            </wp:positionV>
            <wp:extent cx="5486400" cy="2714625"/>
            <wp:effectExtent l="0" t="0" r="0" b="3175"/>
            <wp:wrapTight wrapText="bothSides">
              <wp:wrapPolygon edited="0">
                <wp:start x="0" y="0"/>
                <wp:lineTo x="0" y="21423"/>
                <wp:lineTo x="21500" y="21423"/>
                <wp:lineTo x="215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ination#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E5A47" w14:textId="1F8D8D1C" w:rsidR="00931857" w:rsidRPr="007C123D" w:rsidRDefault="00931857" w:rsidP="00931857">
      <w:pPr>
        <w:ind w:left="360"/>
        <w:rPr>
          <w:rFonts w:ascii="Calibri" w:hAnsi="Calibri" w:cs="Arial"/>
          <w:sz w:val="24"/>
          <w:szCs w:val="24"/>
        </w:rPr>
      </w:pPr>
    </w:p>
    <w:p w14:paraId="373A47E9" w14:textId="77777777" w:rsidR="00931857" w:rsidRPr="007C123D" w:rsidRDefault="00931857" w:rsidP="00931857">
      <w:pPr>
        <w:rPr>
          <w:rFonts w:ascii="Calibri" w:hAnsi="Calibri" w:cs="Arial"/>
          <w:sz w:val="24"/>
          <w:szCs w:val="24"/>
        </w:rPr>
      </w:pPr>
    </w:p>
    <w:p w14:paraId="51E5819F" w14:textId="77777777" w:rsidR="00931857" w:rsidRPr="007C123D" w:rsidRDefault="00931857" w:rsidP="00931857">
      <w:pPr>
        <w:rPr>
          <w:rFonts w:ascii="Calibri" w:hAnsi="Calibri" w:cs="Arial"/>
          <w:sz w:val="24"/>
          <w:szCs w:val="24"/>
        </w:rPr>
      </w:pPr>
    </w:p>
    <w:p w14:paraId="6CAA91A4" w14:textId="77777777" w:rsidR="00931857" w:rsidRDefault="00931857" w:rsidP="00931857">
      <w:pPr>
        <w:rPr>
          <w:rFonts w:ascii="Calibri" w:hAnsi="Calibri" w:cs="Arial"/>
          <w:sz w:val="24"/>
          <w:szCs w:val="24"/>
        </w:rPr>
      </w:pPr>
    </w:p>
    <w:p w14:paraId="560D62E3" w14:textId="77777777" w:rsidR="006F3020" w:rsidRDefault="006F3020" w:rsidP="00931857">
      <w:pPr>
        <w:rPr>
          <w:rFonts w:ascii="Calibri" w:hAnsi="Calibri" w:cs="Arial"/>
          <w:sz w:val="24"/>
          <w:szCs w:val="24"/>
        </w:rPr>
      </w:pPr>
    </w:p>
    <w:p w14:paraId="5A979467" w14:textId="77777777" w:rsidR="006F3020" w:rsidRDefault="006F3020" w:rsidP="00931857">
      <w:pPr>
        <w:rPr>
          <w:rFonts w:ascii="Calibri" w:hAnsi="Calibri" w:cs="Arial"/>
          <w:sz w:val="24"/>
          <w:szCs w:val="24"/>
        </w:rPr>
      </w:pPr>
    </w:p>
    <w:p w14:paraId="04250984" w14:textId="77777777" w:rsidR="006F3020" w:rsidRDefault="006F3020" w:rsidP="00931857">
      <w:pPr>
        <w:rPr>
          <w:rFonts w:ascii="Calibri" w:hAnsi="Calibri" w:cs="Arial"/>
          <w:sz w:val="24"/>
          <w:szCs w:val="24"/>
        </w:rPr>
      </w:pPr>
    </w:p>
    <w:p w14:paraId="1BEAB51E" w14:textId="77777777" w:rsidR="006F3020" w:rsidRDefault="006F3020" w:rsidP="00931857">
      <w:pPr>
        <w:rPr>
          <w:rFonts w:ascii="Calibri" w:hAnsi="Calibri" w:cs="Arial"/>
          <w:sz w:val="24"/>
          <w:szCs w:val="24"/>
        </w:rPr>
      </w:pPr>
    </w:p>
    <w:p w14:paraId="1633012A" w14:textId="77777777" w:rsidR="006F3020" w:rsidRDefault="006F3020" w:rsidP="00931857">
      <w:pPr>
        <w:rPr>
          <w:rFonts w:ascii="Calibri" w:hAnsi="Calibri" w:cs="Arial"/>
          <w:sz w:val="24"/>
          <w:szCs w:val="24"/>
        </w:rPr>
      </w:pPr>
    </w:p>
    <w:p w14:paraId="3DC063C0" w14:textId="77777777" w:rsidR="006F3020" w:rsidRPr="007C123D" w:rsidRDefault="006F3020" w:rsidP="00931857">
      <w:pPr>
        <w:rPr>
          <w:rFonts w:ascii="Calibri" w:hAnsi="Calibri" w:cs="Arial"/>
          <w:sz w:val="24"/>
          <w:szCs w:val="24"/>
        </w:rPr>
      </w:pPr>
    </w:p>
    <w:p w14:paraId="66A23B75" w14:textId="77777777" w:rsidR="00BB4F95" w:rsidRPr="007C123D" w:rsidRDefault="00571E4C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Light:</w:t>
      </w:r>
      <w:r w:rsidRPr="007C123D">
        <w:rPr>
          <w:rFonts w:ascii="Calibri" w:hAnsi="Calibri" w:cs="Arial"/>
          <w:sz w:val="24"/>
          <w:szCs w:val="24"/>
        </w:rPr>
        <w:t xml:space="preserve"> </w:t>
      </w:r>
      <w:r w:rsidR="0086168E" w:rsidRPr="007C123D">
        <w:rPr>
          <w:rFonts w:ascii="Calibri" w:hAnsi="Calibri" w:cs="Arial"/>
          <w:sz w:val="24"/>
          <w:szCs w:val="24"/>
        </w:rPr>
        <w:t>I</w:t>
      </w:r>
      <w:r w:rsidR="00E14A3A" w:rsidRPr="007C123D">
        <w:rPr>
          <w:rFonts w:ascii="Calibri" w:hAnsi="Calibri" w:cs="Arial"/>
          <w:sz w:val="24"/>
          <w:szCs w:val="24"/>
        </w:rPr>
        <w:t>f proper light is not provided, a plant will grow tall and spindly as it searches for light. This is often referred to as “stretching.” Young plants will quickly do this if sufficient light is not availa</w:t>
      </w:r>
      <w:r w:rsidRPr="007C123D">
        <w:rPr>
          <w:rFonts w:ascii="Calibri" w:hAnsi="Calibri" w:cs="Arial"/>
          <w:sz w:val="24"/>
          <w:szCs w:val="24"/>
        </w:rPr>
        <w:t>ble. If artificial light is necessary</w:t>
      </w:r>
      <w:r w:rsidR="00E14A3A" w:rsidRPr="007C123D">
        <w:rPr>
          <w:rFonts w:ascii="Calibri" w:hAnsi="Calibri" w:cs="Arial"/>
          <w:sz w:val="24"/>
          <w:szCs w:val="24"/>
        </w:rPr>
        <w:t>, set a timer that t</w:t>
      </w:r>
      <w:r w:rsidRPr="007C123D">
        <w:rPr>
          <w:rFonts w:ascii="Calibri" w:hAnsi="Calibri" w:cs="Arial"/>
          <w:sz w:val="24"/>
          <w:szCs w:val="24"/>
        </w:rPr>
        <w:t xml:space="preserve">urns the light on for 16 hours </w:t>
      </w:r>
      <w:r w:rsidR="00E14A3A" w:rsidRPr="007C123D">
        <w:rPr>
          <w:rFonts w:ascii="Calibri" w:hAnsi="Calibri" w:cs="Arial"/>
          <w:sz w:val="24"/>
          <w:szCs w:val="24"/>
        </w:rPr>
        <w:t xml:space="preserve">and off </w:t>
      </w:r>
      <w:r w:rsidR="00D9514B" w:rsidRPr="007C123D">
        <w:rPr>
          <w:rFonts w:ascii="Calibri" w:hAnsi="Calibri" w:cs="Arial"/>
          <w:sz w:val="24"/>
          <w:szCs w:val="24"/>
        </w:rPr>
        <w:t xml:space="preserve">for 8 hours each day. Do not leave the light on all the time. Plants </w:t>
      </w:r>
      <w:r w:rsidR="00E14A3A" w:rsidRPr="007C123D">
        <w:rPr>
          <w:rFonts w:ascii="Calibri" w:hAnsi="Calibri" w:cs="Arial"/>
          <w:sz w:val="24"/>
          <w:szCs w:val="24"/>
        </w:rPr>
        <w:t>need darkness</w:t>
      </w:r>
      <w:r w:rsidR="00D9514B" w:rsidRPr="007C123D">
        <w:rPr>
          <w:rFonts w:ascii="Calibri" w:hAnsi="Calibri" w:cs="Arial"/>
          <w:sz w:val="24"/>
          <w:szCs w:val="24"/>
        </w:rPr>
        <w:t xml:space="preserve"> as part of their daily cycle.</w:t>
      </w:r>
      <w:r w:rsidR="008E1987" w:rsidRPr="007C123D">
        <w:rPr>
          <w:rFonts w:ascii="Calibri" w:hAnsi="Calibri" w:cs="Arial"/>
          <w:b/>
          <w:sz w:val="24"/>
          <w:szCs w:val="24"/>
        </w:rPr>
        <w:t xml:space="preserve">   </w:t>
      </w:r>
      <w:r w:rsidR="008E1987" w:rsidRPr="007C123D">
        <w:rPr>
          <w:rFonts w:ascii="Calibri" w:hAnsi="Calibri" w:cs="Arial"/>
          <w:sz w:val="24"/>
          <w:szCs w:val="24"/>
        </w:rPr>
        <w:t xml:space="preserve">  </w:t>
      </w:r>
    </w:p>
    <w:p w14:paraId="78CFF382" w14:textId="77777777" w:rsidR="00931857" w:rsidRPr="007C123D" w:rsidRDefault="00931857" w:rsidP="00931857">
      <w:pPr>
        <w:pStyle w:val="ListParagraph"/>
        <w:rPr>
          <w:rFonts w:ascii="Calibri" w:hAnsi="Calibri" w:cs="Arial"/>
          <w:sz w:val="24"/>
          <w:szCs w:val="24"/>
        </w:rPr>
      </w:pPr>
    </w:p>
    <w:p w14:paraId="5CBDB3AB" w14:textId="77777777" w:rsidR="00185711" w:rsidRPr="007C123D" w:rsidRDefault="00E14A3A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Temperature:</w:t>
      </w:r>
      <w:r w:rsidRPr="007C123D">
        <w:rPr>
          <w:rFonts w:ascii="Calibri" w:hAnsi="Calibri" w:cs="Arial"/>
          <w:sz w:val="24"/>
          <w:szCs w:val="24"/>
        </w:rPr>
        <w:t xml:space="preserve"> Providing</w:t>
      </w:r>
      <w:r w:rsidR="00D9514B" w:rsidRPr="007C123D">
        <w:rPr>
          <w:rFonts w:ascii="Calibri" w:hAnsi="Calibri" w:cs="Arial"/>
          <w:sz w:val="24"/>
          <w:szCs w:val="24"/>
        </w:rPr>
        <w:t xml:space="preserve"> the</w:t>
      </w:r>
      <w:r w:rsidRPr="007C123D">
        <w:rPr>
          <w:rFonts w:ascii="Calibri" w:hAnsi="Calibri" w:cs="Arial"/>
          <w:sz w:val="24"/>
          <w:szCs w:val="24"/>
        </w:rPr>
        <w:t xml:space="preserve"> ideal temperature for your seeds will encourage quick germination. Each crop has a specific optimal temperature that can be achieved with a germination heating pad or other resources for temperature control.</w:t>
      </w:r>
      <w:r w:rsidR="00185711" w:rsidRPr="007C123D">
        <w:rPr>
          <w:rFonts w:ascii="Calibri" w:hAnsi="Calibri" w:cs="Arial"/>
          <w:sz w:val="24"/>
          <w:szCs w:val="24"/>
        </w:rPr>
        <w:t xml:space="preserve"> </w:t>
      </w:r>
    </w:p>
    <w:p w14:paraId="74A28142" w14:textId="77777777" w:rsidR="00931857" w:rsidRPr="007C123D" w:rsidRDefault="00931857" w:rsidP="00931857">
      <w:pPr>
        <w:rPr>
          <w:rFonts w:ascii="Calibri" w:hAnsi="Calibri" w:cs="Arial"/>
          <w:sz w:val="24"/>
          <w:szCs w:val="24"/>
        </w:rPr>
      </w:pPr>
    </w:p>
    <w:p w14:paraId="1945AE86" w14:textId="77777777" w:rsidR="00E14A3A" w:rsidRPr="007C123D" w:rsidRDefault="00185711" w:rsidP="00185711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3270319" wp14:editId="6AAEC9FE">
            <wp:simplePos x="0" y="0"/>
            <wp:positionH relativeFrom="column">
              <wp:posOffset>3705225</wp:posOffset>
            </wp:positionH>
            <wp:positionV relativeFrom="paragraph">
              <wp:posOffset>73660</wp:posOffset>
            </wp:positionV>
            <wp:extent cx="22860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20" y="21449"/>
                <wp:lineTo x="214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3A" w:rsidRPr="007C123D">
        <w:rPr>
          <w:rFonts w:ascii="Calibri" w:hAnsi="Calibri" w:cs="Arial"/>
          <w:b/>
          <w:sz w:val="24"/>
          <w:szCs w:val="24"/>
        </w:rPr>
        <w:t xml:space="preserve">Humidity and Water Content: </w:t>
      </w:r>
      <w:r w:rsidR="00E14A3A" w:rsidRPr="007C123D">
        <w:rPr>
          <w:rFonts w:ascii="Calibri" w:hAnsi="Calibri" w:cs="Arial"/>
          <w:sz w:val="24"/>
          <w:szCs w:val="24"/>
        </w:rPr>
        <w:t xml:space="preserve"> </w:t>
      </w:r>
      <w:r w:rsidR="00062F3D" w:rsidRPr="007C123D">
        <w:rPr>
          <w:rFonts w:ascii="Calibri" w:hAnsi="Calibri" w:cs="Arial"/>
          <w:sz w:val="24"/>
          <w:szCs w:val="24"/>
        </w:rPr>
        <w:t>The higher the relative humidity, the greater the absorption of water by the seed. Ideally, relative humidity should be around 70-80% in the air and 100% around the seed.</w:t>
      </w:r>
      <w:r w:rsidRPr="007C123D">
        <w:rPr>
          <w:rFonts w:ascii="Calibri" w:hAnsi="Calibri" w:cs="Arial"/>
          <w:sz w:val="24"/>
          <w:szCs w:val="24"/>
        </w:rPr>
        <w:t xml:space="preserve"> </w:t>
      </w:r>
    </w:p>
    <w:p w14:paraId="214513BD" w14:textId="77777777" w:rsidR="00931857" w:rsidRPr="007C123D" w:rsidRDefault="00931857" w:rsidP="00931857">
      <w:pPr>
        <w:rPr>
          <w:rFonts w:ascii="Calibri" w:hAnsi="Calibri" w:cs="Arial"/>
          <w:sz w:val="24"/>
          <w:szCs w:val="24"/>
        </w:rPr>
      </w:pPr>
    </w:p>
    <w:p w14:paraId="7212F0F4" w14:textId="77777777" w:rsidR="00EE70EE" w:rsidRPr="007C123D" w:rsidRDefault="00062F3D" w:rsidP="00EE70EE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>Stocking Rate and Seed Selection:</w:t>
      </w:r>
      <w:r w:rsidRPr="007C123D">
        <w:rPr>
          <w:rFonts w:ascii="Calibri" w:hAnsi="Calibri" w:cs="Arial"/>
          <w:sz w:val="24"/>
          <w:szCs w:val="24"/>
        </w:rPr>
        <w:t xml:space="preserve"> Picking the ri</w:t>
      </w:r>
      <w:r w:rsidR="00D9514B" w:rsidRPr="007C123D">
        <w:rPr>
          <w:rFonts w:ascii="Calibri" w:hAnsi="Calibri" w:cs="Arial"/>
          <w:sz w:val="24"/>
          <w:szCs w:val="24"/>
        </w:rPr>
        <w:t>ght seed to grow can depend</w:t>
      </w:r>
      <w:r w:rsidRPr="007C123D">
        <w:rPr>
          <w:rFonts w:ascii="Calibri" w:hAnsi="Calibri" w:cs="Arial"/>
          <w:sz w:val="24"/>
          <w:szCs w:val="24"/>
        </w:rPr>
        <w:t xml:space="preserve"> on the amount of fish you have in your fish tank (stocking rate).</w:t>
      </w:r>
    </w:p>
    <w:p w14:paraId="5BB2C2CA" w14:textId="77777777" w:rsidR="00571E4C" w:rsidRPr="007C123D" w:rsidRDefault="00571E4C" w:rsidP="00571E4C">
      <w:pPr>
        <w:pStyle w:val="ListParagraph"/>
        <w:rPr>
          <w:rFonts w:ascii="Calibri" w:hAnsi="Calibri" w:cs="Arial"/>
          <w:sz w:val="24"/>
          <w:szCs w:val="24"/>
        </w:rPr>
      </w:pPr>
    </w:p>
    <w:p w14:paraId="73E7ACDA" w14:textId="77777777" w:rsidR="009332F2" w:rsidRPr="007C123D" w:rsidRDefault="00185711" w:rsidP="006E1F3F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C123D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E881566" wp14:editId="55A9DB1F">
            <wp:simplePos x="0" y="0"/>
            <wp:positionH relativeFrom="column">
              <wp:posOffset>495300</wp:posOffset>
            </wp:positionH>
            <wp:positionV relativeFrom="paragraph">
              <wp:posOffset>308610</wp:posOffset>
            </wp:positionV>
            <wp:extent cx="26670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7E" w:rsidRPr="007C123D">
        <w:rPr>
          <w:rFonts w:ascii="Calibri" w:hAnsi="Calibri" w:cs="Arial"/>
          <w:b/>
          <w:sz w:val="24"/>
          <w:szCs w:val="24"/>
        </w:rPr>
        <w:t>Selecting the Strongest Seedlings:</w:t>
      </w:r>
      <w:r w:rsidRPr="007C123D">
        <w:rPr>
          <w:rFonts w:ascii="Calibri" w:hAnsi="Calibri" w:cs="Arial"/>
          <w:b/>
          <w:sz w:val="24"/>
          <w:szCs w:val="24"/>
        </w:rPr>
        <w:t xml:space="preserve"> </w:t>
      </w:r>
      <w:r w:rsidRPr="007C123D">
        <w:rPr>
          <w:rFonts w:ascii="Calibri" w:hAnsi="Calibri" w:cs="Arial"/>
          <w:sz w:val="24"/>
          <w:szCs w:val="24"/>
        </w:rPr>
        <w:t>After 1-2 weeks,</w:t>
      </w:r>
      <w:r w:rsidR="00E14A3A" w:rsidRPr="007C123D">
        <w:rPr>
          <w:rFonts w:ascii="Calibri" w:hAnsi="Calibri" w:cs="Arial"/>
          <w:sz w:val="24"/>
          <w:szCs w:val="24"/>
        </w:rPr>
        <w:t xml:space="preserve"> </w:t>
      </w:r>
      <w:r w:rsidRPr="007C123D">
        <w:rPr>
          <w:rFonts w:ascii="Calibri" w:hAnsi="Calibri" w:cs="Arial"/>
          <w:sz w:val="24"/>
          <w:szCs w:val="24"/>
        </w:rPr>
        <w:t>begin to select the healthiest seedlings to grow into your main crop</w:t>
      </w:r>
      <w:r w:rsidRPr="007C123D">
        <w:rPr>
          <w:rFonts w:ascii="Calibri" w:hAnsi="Calibri" w:cs="Arial"/>
          <w:b/>
          <w:sz w:val="24"/>
          <w:szCs w:val="24"/>
        </w:rPr>
        <w:t xml:space="preserve">. </w:t>
      </w:r>
      <w:r w:rsidR="00E14A3A" w:rsidRPr="007C123D">
        <w:rPr>
          <w:rFonts w:ascii="Calibri" w:hAnsi="Calibri" w:cs="Arial"/>
          <w:sz w:val="24"/>
          <w:szCs w:val="24"/>
        </w:rPr>
        <w:t xml:space="preserve">If a seedling appears weak, cut off the top. </w:t>
      </w:r>
      <w:r w:rsidRPr="007C123D">
        <w:rPr>
          <w:rFonts w:ascii="Calibri" w:hAnsi="Calibri" w:cs="Arial"/>
          <w:sz w:val="24"/>
          <w:szCs w:val="24"/>
        </w:rPr>
        <w:t xml:space="preserve">Note: Do not pull the plant </w:t>
      </w:r>
      <w:r w:rsidR="00E14A3A" w:rsidRPr="007C123D">
        <w:rPr>
          <w:rFonts w:ascii="Calibri" w:hAnsi="Calibri" w:cs="Arial"/>
          <w:sz w:val="24"/>
          <w:szCs w:val="24"/>
        </w:rPr>
        <w:t>ou</w:t>
      </w:r>
      <w:r w:rsidRPr="007C123D">
        <w:rPr>
          <w:rFonts w:ascii="Calibri" w:hAnsi="Calibri" w:cs="Arial"/>
          <w:sz w:val="24"/>
          <w:szCs w:val="24"/>
        </w:rPr>
        <w:t>t. Using scissors will ensure the healthy plant’s roots will not be disturbed.</w:t>
      </w:r>
    </w:p>
    <w:p w14:paraId="67600664" w14:textId="0099445C" w:rsidR="007C123D" w:rsidRDefault="006F3020" w:rsidP="00185711">
      <w:pPr>
        <w:rPr>
          <w:rFonts w:ascii="Calibri" w:hAnsi="Calibri" w:cs="Arial"/>
          <w:b/>
          <w:sz w:val="24"/>
          <w:szCs w:val="24"/>
        </w:rPr>
      </w:pPr>
      <w:r w:rsidRPr="007C123D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04811C5" wp14:editId="729AAE4B">
            <wp:simplePos x="0" y="0"/>
            <wp:positionH relativeFrom="column">
              <wp:posOffset>4318000</wp:posOffset>
            </wp:positionH>
            <wp:positionV relativeFrom="paragraph">
              <wp:posOffset>327660</wp:posOffset>
            </wp:positionV>
            <wp:extent cx="1518920" cy="1524000"/>
            <wp:effectExtent l="0" t="0" r="5080" b="0"/>
            <wp:wrapTight wrapText="bothSides">
              <wp:wrapPolygon edited="0">
                <wp:start x="0" y="0"/>
                <wp:lineTo x="0" y="21240"/>
                <wp:lineTo x="21311" y="21240"/>
                <wp:lineTo x="213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b-lettuc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0F80" w14:textId="2E2FF365" w:rsidR="00185711" w:rsidRPr="007C123D" w:rsidRDefault="00185711" w:rsidP="00185711">
      <w:pPr>
        <w:rPr>
          <w:rFonts w:ascii="Calibri" w:hAnsi="Calibri" w:cs="Arial"/>
          <w:b/>
          <w:sz w:val="24"/>
          <w:szCs w:val="24"/>
        </w:rPr>
      </w:pPr>
    </w:p>
    <w:p w14:paraId="1D624EFC" w14:textId="764AE014" w:rsidR="00914CDE" w:rsidRPr="007C123D" w:rsidRDefault="00EE70EE" w:rsidP="00914CDE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C123D">
        <w:rPr>
          <w:rFonts w:ascii="Calibri" w:hAnsi="Calibri" w:cs="Arial"/>
          <w:b/>
          <w:sz w:val="24"/>
          <w:szCs w:val="24"/>
        </w:rPr>
        <w:t xml:space="preserve">Leafy Crop Selections: </w:t>
      </w:r>
      <w:r w:rsidRPr="007C123D">
        <w:rPr>
          <w:rFonts w:ascii="Calibri" w:hAnsi="Calibri" w:cs="Arial"/>
          <w:sz w:val="24"/>
          <w:szCs w:val="24"/>
        </w:rPr>
        <w:t xml:space="preserve">Lettuce grows best in a pH of 6.0-7.0 &amp; </w:t>
      </w:r>
      <w:r w:rsidR="00185711" w:rsidRPr="007C123D">
        <w:rPr>
          <w:rFonts w:ascii="Calibri" w:hAnsi="Calibri" w:cs="Arial"/>
          <w:sz w:val="24"/>
          <w:szCs w:val="24"/>
        </w:rPr>
        <w:t>60-80F; Basil 5.5-6.5 &amp; 75-80F</w:t>
      </w:r>
      <w:r w:rsidRPr="007C123D">
        <w:rPr>
          <w:rFonts w:ascii="Calibri" w:hAnsi="Calibri" w:cs="Arial"/>
          <w:sz w:val="24"/>
          <w:szCs w:val="24"/>
        </w:rPr>
        <w:t>; Watercress 6.5-7.0 &amp; 65-75F.</w:t>
      </w:r>
    </w:p>
    <w:p w14:paraId="534ABFE9" w14:textId="77777777" w:rsidR="00185711" w:rsidRPr="006F3020" w:rsidRDefault="00185711" w:rsidP="006F3020">
      <w:pPr>
        <w:rPr>
          <w:rFonts w:ascii="Calibri" w:hAnsi="Calibri" w:cs="Arial"/>
          <w:b/>
          <w:sz w:val="24"/>
          <w:szCs w:val="24"/>
        </w:rPr>
      </w:pPr>
    </w:p>
    <w:sectPr w:rsidR="00185711" w:rsidRPr="006F30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27B9" w14:textId="77777777" w:rsidR="00374A43" w:rsidRDefault="00374A43" w:rsidP="00374A43">
      <w:pPr>
        <w:spacing w:after="0" w:line="240" w:lineRule="auto"/>
      </w:pPr>
      <w:r>
        <w:separator/>
      </w:r>
    </w:p>
  </w:endnote>
  <w:endnote w:type="continuationSeparator" w:id="0">
    <w:p w14:paraId="09284F07" w14:textId="77777777" w:rsidR="00374A43" w:rsidRDefault="00374A43" w:rsidP="003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0DED" w14:textId="77777777" w:rsidR="0010548E" w:rsidRDefault="0010548E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91D28" w14:textId="77777777" w:rsidR="0010548E" w:rsidRDefault="0010548E" w:rsidP="001054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143D" w14:textId="77777777" w:rsidR="0010548E" w:rsidRDefault="0010548E" w:rsidP="00365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4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42F1D" w14:textId="77777777" w:rsidR="00374A43" w:rsidRDefault="0010548E" w:rsidP="0010548E">
    <w:pPr>
      <w:pStyle w:val="Footer"/>
      <w:ind w:right="36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CBF4A" wp14:editId="6E335166">
          <wp:simplePos x="0" y="0"/>
          <wp:positionH relativeFrom="column">
            <wp:posOffset>2514600</wp:posOffset>
          </wp:positionH>
          <wp:positionV relativeFrom="paragraph">
            <wp:posOffset>112395</wp:posOffset>
          </wp:positionV>
          <wp:extent cx="1733550" cy="271145"/>
          <wp:effectExtent l="0" t="0" r="0" b="8255"/>
          <wp:wrapTight wrapText="bothSides">
            <wp:wrapPolygon edited="0">
              <wp:start x="0" y="0"/>
              <wp:lineTo x="0" y="20234"/>
              <wp:lineTo x="21204" y="20234"/>
              <wp:lineTo x="212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_revise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06C43" w14:textId="77777777" w:rsidR="00374A43" w:rsidRDefault="00374A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3294" w14:textId="77777777" w:rsidR="0010548E" w:rsidRDefault="001054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1601" w14:textId="77777777" w:rsidR="00374A43" w:rsidRDefault="00374A43" w:rsidP="00374A43">
      <w:pPr>
        <w:spacing w:after="0" w:line="240" w:lineRule="auto"/>
      </w:pPr>
      <w:r>
        <w:separator/>
      </w:r>
    </w:p>
  </w:footnote>
  <w:footnote w:type="continuationSeparator" w:id="0">
    <w:p w14:paraId="3C23EAE5" w14:textId="77777777" w:rsidR="00374A43" w:rsidRDefault="00374A43" w:rsidP="0037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B099" w14:textId="77777777" w:rsidR="0010548E" w:rsidRDefault="001054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7F10" w14:textId="77777777" w:rsidR="0010548E" w:rsidRDefault="001054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61160" wp14:editId="64F546DF">
          <wp:simplePos x="0" y="0"/>
          <wp:positionH relativeFrom="column">
            <wp:posOffset>2171700</wp:posOffset>
          </wp:positionH>
          <wp:positionV relativeFrom="paragraph">
            <wp:posOffset>-342900</wp:posOffset>
          </wp:positionV>
          <wp:extent cx="1562100" cy="732790"/>
          <wp:effectExtent l="0" t="0" r="12700" b="3810"/>
          <wp:wrapTight wrapText="bothSides">
            <wp:wrapPolygon edited="0">
              <wp:start x="0" y="0"/>
              <wp:lineTo x="0" y="20964"/>
              <wp:lineTo x="21424" y="20964"/>
              <wp:lineTo x="214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9281" w14:textId="77777777" w:rsidR="0010548E" w:rsidRDefault="001054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8AD"/>
    <w:multiLevelType w:val="hybridMultilevel"/>
    <w:tmpl w:val="842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2236F"/>
    <w:rsid w:val="00023A17"/>
    <w:rsid w:val="00062F3D"/>
    <w:rsid w:val="00096D1B"/>
    <w:rsid w:val="0010548E"/>
    <w:rsid w:val="00185711"/>
    <w:rsid w:val="00213618"/>
    <w:rsid w:val="002166E2"/>
    <w:rsid w:val="00254B32"/>
    <w:rsid w:val="00354A6A"/>
    <w:rsid w:val="00367A27"/>
    <w:rsid w:val="00374A43"/>
    <w:rsid w:val="003F4FAE"/>
    <w:rsid w:val="00454FBC"/>
    <w:rsid w:val="00547689"/>
    <w:rsid w:val="0056646B"/>
    <w:rsid w:val="00571E4C"/>
    <w:rsid w:val="006E1F3F"/>
    <w:rsid w:val="006F3020"/>
    <w:rsid w:val="00753D66"/>
    <w:rsid w:val="007C123D"/>
    <w:rsid w:val="0086168E"/>
    <w:rsid w:val="008E0574"/>
    <w:rsid w:val="008E1987"/>
    <w:rsid w:val="00914CDE"/>
    <w:rsid w:val="00931857"/>
    <w:rsid w:val="009332F2"/>
    <w:rsid w:val="00942F0F"/>
    <w:rsid w:val="009A34F5"/>
    <w:rsid w:val="00A42968"/>
    <w:rsid w:val="00A66F94"/>
    <w:rsid w:val="00B92D7E"/>
    <w:rsid w:val="00BB4F95"/>
    <w:rsid w:val="00BB568C"/>
    <w:rsid w:val="00C219E3"/>
    <w:rsid w:val="00D71BD0"/>
    <w:rsid w:val="00D809A2"/>
    <w:rsid w:val="00D9514B"/>
    <w:rsid w:val="00DF71AC"/>
    <w:rsid w:val="00E14A3A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710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43"/>
  </w:style>
  <w:style w:type="paragraph" w:styleId="Footer">
    <w:name w:val="footer"/>
    <w:basedOn w:val="Normal"/>
    <w:link w:val="Foot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3"/>
  </w:style>
  <w:style w:type="character" w:styleId="PageNumber">
    <w:name w:val="page number"/>
    <w:basedOn w:val="DefaultParagraphFont"/>
    <w:uiPriority w:val="99"/>
    <w:semiHidden/>
    <w:unhideWhenUsed/>
    <w:rsid w:val="00105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43"/>
  </w:style>
  <w:style w:type="paragraph" w:styleId="Footer">
    <w:name w:val="footer"/>
    <w:basedOn w:val="Normal"/>
    <w:link w:val="Foot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3"/>
  </w:style>
  <w:style w:type="character" w:styleId="PageNumber">
    <w:name w:val="page number"/>
    <w:basedOn w:val="DefaultParagraphFont"/>
    <w:uiPriority w:val="99"/>
    <w:semiHidden/>
    <w:unhideWhenUsed/>
    <w:rsid w:val="0010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png"/><Relationship Id="rId15" Type="http://schemas.openxmlformats.org/officeDocument/2006/relationships/image" Target="media/image7.jp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1553-A325-2B46-8879-D7FE91D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4</cp:revision>
  <cp:lastPrinted>2014-01-15T02:54:00Z</cp:lastPrinted>
  <dcterms:created xsi:type="dcterms:W3CDTF">2014-01-15T02:54:00Z</dcterms:created>
  <dcterms:modified xsi:type="dcterms:W3CDTF">2014-01-15T19:45:00Z</dcterms:modified>
</cp:coreProperties>
</file>