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B" w:rsidRDefault="00383ECB" w:rsidP="00383ECB">
      <w:pPr>
        <w:spacing w:after="24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762CEE">
        <w:rPr>
          <w:rFonts w:ascii="Arial" w:hAnsi="Arial" w:cs="Arial"/>
          <w:b/>
          <w:sz w:val="20"/>
          <w:szCs w:val="20"/>
        </w:rPr>
        <w:t xml:space="preserve">PATIENT </w:t>
      </w:r>
      <w:r>
        <w:rPr>
          <w:rFonts w:ascii="Arial" w:hAnsi="Arial" w:cs="Arial"/>
          <w:b/>
          <w:sz w:val="20"/>
          <w:szCs w:val="20"/>
        </w:rPr>
        <w:t xml:space="preserve">60 </w:t>
      </w:r>
      <w:r w:rsidRPr="00762CEE">
        <w:rPr>
          <w:rFonts w:ascii="Arial" w:hAnsi="Arial" w:cs="Arial"/>
          <w:b/>
          <w:sz w:val="20"/>
          <w:szCs w:val="20"/>
        </w:rPr>
        <w:t xml:space="preserve">Year Old </w:t>
      </w:r>
      <w:r>
        <w:rPr>
          <w:rFonts w:ascii="Arial" w:hAnsi="Arial" w:cs="Arial"/>
          <w:b/>
          <w:sz w:val="20"/>
          <w:szCs w:val="20"/>
        </w:rPr>
        <w:t>Female      Lead Student: _____________ SOAP Student: __________ Team#_____ Judge_______________________</w:t>
      </w:r>
    </w:p>
    <w:p w:rsidR="00B43C31" w:rsidRPr="00762CEE" w:rsidRDefault="00B43C31" w:rsidP="00B43C31">
      <w:pPr>
        <w:spacing w:after="240" w:line="240" w:lineRule="auto"/>
        <w:ind w:left="5040" w:firstLine="72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511"/>
        <w:gridCol w:w="4068"/>
        <w:gridCol w:w="1089"/>
        <w:gridCol w:w="1260"/>
      </w:tblGrid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 Points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Points Awarded</w:t>
            </w:r>
          </w:p>
        </w:tc>
      </w:tr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Greeting Patient</w:t>
            </w:r>
          </w:p>
        </w:tc>
        <w:tc>
          <w:tcPr>
            <w:tcW w:w="4068" w:type="dxa"/>
            <w:vAlign w:val="center"/>
          </w:tcPr>
          <w:p w:rsidR="00B43C31" w:rsidRDefault="00B43C31" w:rsidP="00B43C31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947387">
              <w:rPr>
                <w:rFonts w:ascii="Arial" w:hAnsi="Arial" w:cs="Arial"/>
                <w:b/>
                <w:sz w:val="18"/>
                <w:szCs w:val="18"/>
              </w:rPr>
              <w:t xml:space="preserve">Lead Student </w:t>
            </w:r>
            <w:r w:rsidRPr="000A436F">
              <w:rPr>
                <w:rFonts w:ascii="Arial" w:hAnsi="Arial" w:cs="Arial"/>
                <w:sz w:val="18"/>
                <w:szCs w:val="18"/>
              </w:rPr>
              <w:t xml:space="preserve">Introduces self and team partner to patient. </w:t>
            </w:r>
          </w:p>
          <w:p w:rsidR="00B43C31" w:rsidRDefault="00B43C31" w:rsidP="00B43C31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Double checks to see that they have correct patient.</w:t>
            </w:r>
          </w:p>
          <w:p w:rsidR="00B43C31" w:rsidRPr="000A436F" w:rsidRDefault="00B43C31" w:rsidP="00B43C31">
            <w:pPr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Inquires about reason for visit.</w:t>
            </w:r>
          </w:p>
        </w:tc>
        <w:tc>
          <w:tcPr>
            <w:tcW w:w="1089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rPr>
          <w:trHeight w:val="332"/>
        </w:trPr>
        <w:tc>
          <w:tcPr>
            <w:tcW w:w="2511" w:type="dxa"/>
          </w:tcPr>
          <w:p w:rsidR="00B43C31" w:rsidRPr="000A436F" w:rsidRDefault="00B43C31" w:rsidP="00D937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  <w:p w:rsidR="00B43C31" w:rsidRPr="000A436F" w:rsidRDefault="00B43C31" w:rsidP="00D937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Interpersonal</w:t>
            </w: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A436F">
              <w:rPr>
                <w:rFonts w:ascii="Arial" w:hAnsi="Arial" w:cs="Arial"/>
                <w:sz w:val="18"/>
                <w:szCs w:val="18"/>
              </w:rPr>
              <w:t>Communicates with patient in a respectful, professional, caring manner.</w:t>
            </w:r>
          </w:p>
          <w:p w:rsidR="00B43C31" w:rsidRPr="000A436F" w:rsidRDefault="00B43C31" w:rsidP="00B43C3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-Adjusts to style of patient, to communicate effectively</w:t>
            </w:r>
            <w:r>
              <w:rPr>
                <w:rFonts w:ascii="Arial" w:hAnsi="Arial" w:cs="Arial"/>
                <w:sz w:val="18"/>
                <w:szCs w:val="18"/>
              </w:rPr>
              <w:t>. Speaks clearly.</w:t>
            </w:r>
            <w:r w:rsidRPr="000A43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B43C31" w:rsidRPr="000A436F" w:rsidRDefault="00B43C31" w:rsidP="00D93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rPr>
          <w:trHeight w:val="1493"/>
        </w:trPr>
        <w:tc>
          <w:tcPr>
            <w:tcW w:w="2511" w:type="dxa"/>
          </w:tcPr>
          <w:p w:rsidR="00B43C31" w:rsidRPr="000A436F" w:rsidRDefault="00B43C31" w:rsidP="00D937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B43C31" w:rsidRDefault="00B43C31" w:rsidP="00D937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Feedback</w:t>
            </w:r>
          </w:p>
          <w:p w:rsidR="00B43C31" w:rsidRPr="000A436F" w:rsidRDefault="00B43C31" w:rsidP="00D937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Questioning techniques to gather information</w:t>
            </w: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-Listens attentively. </w:t>
            </w:r>
          </w:p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-Answers questions effectively, but does not overstep professional duties. (no diagnosis) </w:t>
            </w:r>
          </w:p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Asks clarification and open ended questions.</w:t>
            </w:r>
          </w:p>
        </w:tc>
        <w:tc>
          <w:tcPr>
            <w:tcW w:w="1089" w:type="dxa"/>
            <w:vAlign w:val="center"/>
          </w:tcPr>
          <w:p w:rsidR="00B43C31" w:rsidRPr="000A436F" w:rsidRDefault="00B43C31" w:rsidP="0074470D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E7F73">
              <w:rPr>
                <w:rFonts w:ascii="Arial" w:hAnsi="Arial" w:cs="Arial"/>
                <w:sz w:val="18"/>
                <w:szCs w:val="18"/>
              </w:rPr>
              <w:t>7</w:t>
            </w:r>
            <w:r w:rsidR="00744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rPr>
          <w:trHeight w:val="1493"/>
        </w:trPr>
        <w:tc>
          <w:tcPr>
            <w:tcW w:w="2511" w:type="dxa"/>
          </w:tcPr>
          <w:p w:rsidR="00B43C31" w:rsidRPr="002D2DE0" w:rsidRDefault="00B43C31" w:rsidP="00D937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Ethical/ Legal Concerns</w:t>
            </w:r>
          </w:p>
        </w:tc>
        <w:tc>
          <w:tcPr>
            <w:tcW w:w="4068" w:type="dxa"/>
            <w:vAlign w:val="center"/>
          </w:tcPr>
          <w:p w:rsidR="00B43C31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-Able to listen to concerns brought up by patient and address her with appropriate response. </w:t>
            </w:r>
          </w:p>
          <w:p w:rsidR="00B43C31" w:rsidRPr="000A436F" w:rsidRDefault="00497CB0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-Able to understand the implication of patient’s plight to ask thoughtful questions: future care, precautions needed. </w:t>
            </w:r>
          </w:p>
        </w:tc>
        <w:tc>
          <w:tcPr>
            <w:tcW w:w="1089" w:type="dxa"/>
            <w:vAlign w:val="center"/>
          </w:tcPr>
          <w:p w:rsidR="00B43C31" w:rsidRDefault="00B43C31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rPr>
          <w:trHeight w:val="368"/>
        </w:trPr>
        <w:tc>
          <w:tcPr>
            <w:tcW w:w="2511" w:type="dxa"/>
          </w:tcPr>
          <w:p w:rsidR="00B43C31" w:rsidRPr="000A436F" w:rsidRDefault="00B43C31" w:rsidP="00D937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Safety &amp; Infection Control</w:t>
            </w: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Observes Standard Precautions </w:t>
            </w:r>
          </w:p>
          <w:p w:rsidR="00B43C31" w:rsidRPr="000A436F" w:rsidRDefault="00B43C31" w:rsidP="00B43C3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-applicable to patient</w:t>
            </w:r>
          </w:p>
        </w:tc>
        <w:tc>
          <w:tcPr>
            <w:tcW w:w="1089" w:type="dxa"/>
            <w:vAlign w:val="center"/>
          </w:tcPr>
          <w:p w:rsidR="00B43C31" w:rsidRPr="000A436F" w:rsidRDefault="00B43C31" w:rsidP="00D93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Vitals Skills</w:t>
            </w: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Lead Student takes vitals. Partner writes SOAP notes. </w:t>
            </w:r>
          </w:p>
        </w:tc>
        <w:tc>
          <w:tcPr>
            <w:tcW w:w="1089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Temperature procedure is correct/ Temperature reading is correct</w:t>
            </w:r>
          </w:p>
        </w:tc>
        <w:tc>
          <w:tcPr>
            <w:tcW w:w="1089" w:type="dxa"/>
            <w:vAlign w:val="center"/>
          </w:tcPr>
          <w:p w:rsidR="00B43C31" w:rsidRPr="000A436F" w:rsidRDefault="006E7F73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Pulse procedure is correct/ Pulse reading is correct</w:t>
            </w:r>
          </w:p>
        </w:tc>
        <w:tc>
          <w:tcPr>
            <w:tcW w:w="1089" w:type="dxa"/>
            <w:vAlign w:val="center"/>
          </w:tcPr>
          <w:p w:rsidR="00B43C31" w:rsidRPr="000A436F" w:rsidRDefault="006E7F73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Rate of breathing procedure is correct/ Respiration rate/ quality</w:t>
            </w:r>
          </w:p>
        </w:tc>
        <w:tc>
          <w:tcPr>
            <w:tcW w:w="1089" w:type="dxa"/>
            <w:vAlign w:val="center"/>
          </w:tcPr>
          <w:p w:rsidR="00B43C31" w:rsidRPr="000A436F" w:rsidRDefault="006E7F73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Blood Pressure procedure is correct/ BP reading is correct</w:t>
            </w:r>
          </w:p>
        </w:tc>
        <w:tc>
          <w:tcPr>
            <w:tcW w:w="1089" w:type="dxa"/>
            <w:vAlign w:val="center"/>
          </w:tcPr>
          <w:p w:rsidR="00B43C31" w:rsidRPr="000A436F" w:rsidRDefault="006E7F73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C31" w:rsidRPr="000A436F" w:rsidTr="00D937F5">
        <w:tc>
          <w:tcPr>
            <w:tcW w:w="2511" w:type="dxa"/>
          </w:tcPr>
          <w:p w:rsidR="00B43C31" w:rsidRPr="000A436F" w:rsidRDefault="00B43C31" w:rsidP="00D9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>Exiting Patient Room</w:t>
            </w:r>
          </w:p>
        </w:tc>
        <w:tc>
          <w:tcPr>
            <w:tcW w:w="4068" w:type="dxa"/>
            <w:vAlign w:val="center"/>
          </w:tcPr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>-Explaining when patient can expect to see physician.</w:t>
            </w:r>
          </w:p>
          <w:p w:rsidR="00B43C31" w:rsidRPr="000A436F" w:rsidRDefault="00B43C31" w:rsidP="00B43C3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A436F">
              <w:rPr>
                <w:rFonts w:ascii="Arial" w:hAnsi="Arial" w:cs="Arial"/>
                <w:sz w:val="18"/>
                <w:szCs w:val="18"/>
              </w:rPr>
              <w:t xml:space="preserve">-asking if there is anything else needed. </w:t>
            </w:r>
          </w:p>
        </w:tc>
        <w:tc>
          <w:tcPr>
            <w:tcW w:w="1089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70D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B43C31" w:rsidRPr="000A436F" w:rsidTr="00D937F5">
        <w:trPr>
          <w:trHeight w:val="188"/>
        </w:trPr>
        <w:tc>
          <w:tcPr>
            <w:tcW w:w="2511" w:type="dxa"/>
          </w:tcPr>
          <w:p w:rsidR="00B43C31" w:rsidRPr="000A436F" w:rsidRDefault="00B43C31" w:rsidP="00D93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B43C31" w:rsidRPr="000A436F" w:rsidRDefault="00B43C31" w:rsidP="00D9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436F">
              <w:rPr>
                <w:rFonts w:ascii="Arial" w:hAnsi="Arial" w:cs="Arial"/>
                <w:b/>
                <w:sz w:val="18"/>
                <w:szCs w:val="18"/>
              </w:rPr>
              <w:t xml:space="preserve">TOTAL POINTS </w:t>
            </w:r>
          </w:p>
        </w:tc>
        <w:tc>
          <w:tcPr>
            <w:tcW w:w="1089" w:type="dxa"/>
            <w:vAlign w:val="center"/>
          </w:tcPr>
          <w:p w:rsidR="00B43C31" w:rsidRPr="000A436F" w:rsidRDefault="006E7F73" w:rsidP="00D93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6.75</w:t>
            </w:r>
          </w:p>
        </w:tc>
        <w:tc>
          <w:tcPr>
            <w:tcW w:w="1260" w:type="dxa"/>
            <w:vAlign w:val="center"/>
          </w:tcPr>
          <w:p w:rsidR="00B43C31" w:rsidRPr="000A436F" w:rsidRDefault="00B43C31" w:rsidP="00D937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143F" w:rsidRPr="00B43C31" w:rsidRDefault="009B143F" w:rsidP="00B43C31"/>
    <w:sectPr w:rsidR="009B143F" w:rsidRPr="00B43C31" w:rsidSect="008C36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F8A"/>
    <w:multiLevelType w:val="hybridMultilevel"/>
    <w:tmpl w:val="E48A2FF4"/>
    <w:lvl w:ilvl="0" w:tplc="9BDA6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915B6"/>
    <w:multiLevelType w:val="hybridMultilevel"/>
    <w:tmpl w:val="7066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E"/>
    <w:rsid w:val="001F3258"/>
    <w:rsid w:val="0037683C"/>
    <w:rsid w:val="00383ECB"/>
    <w:rsid w:val="00497CB0"/>
    <w:rsid w:val="005D079E"/>
    <w:rsid w:val="006E7F73"/>
    <w:rsid w:val="0074470D"/>
    <w:rsid w:val="00870540"/>
    <w:rsid w:val="009B143F"/>
    <w:rsid w:val="00A7726C"/>
    <w:rsid w:val="00B43C31"/>
    <w:rsid w:val="00E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9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79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9</cp:revision>
  <dcterms:created xsi:type="dcterms:W3CDTF">2014-04-04T00:07:00Z</dcterms:created>
  <dcterms:modified xsi:type="dcterms:W3CDTF">2014-04-17T20:58:00Z</dcterms:modified>
</cp:coreProperties>
</file>